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D8C8" w14:textId="77777777" w:rsidR="00030566" w:rsidRPr="00F54C51" w:rsidRDefault="00030566" w:rsidP="00030566">
      <w:pPr>
        <w:pStyle w:val="afff0"/>
        <w:tabs>
          <w:tab w:val="num" w:pos="851"/>
        </w:tabs>
        <w:ind w:left="0"/>
        <w:jc w:val="right"/>
        <w:rPr>
          <w:noProof/>
        </w:rPr>
      </w:pPr>
      <w:bookmarkStart w:id="0" w:name="_Hlk162878248"/>
      <w:r w:rsidRPr="00F54C51">
        <w:rPr>
          <w:noProof/>
        </w:rPr>
        <w:t>Приложение № 3</w:t>
      </w:r>
    </w:p>
    <w:p w14:paraId="379C344C" w14:textId="77777777" w:rsidR="00030566" w:rsidRPr="00F54C51" w:rsidRDefault="00030566" w:rsidP="00030566">
      <w:pPr>
        <w:pStyle w:val="afff0"/>
        <w:tabs>
          <w:tab w:val="num" w:pos="851"/>
        </w:tabs>
        <w:ind w:left="0" w:firstLine="7513"/>
        <w:jc w:val="right"/>
        <w:rPr>
          <w:noProof/>
        </w:rPr>
      </w:pPr>
      <w:r w:rsidRPr="00F54C51">
        <w:rPr>
          <w:noProof/>
        </w:rPr>
        <w:t xml:space="preserve"> Типовая форма </w:t>
      </w:r>
    </w:p>
    <w:p w14:paraId="7E8F2A23" w14:textId="77777777" w:rsidR="00030566" w:rsidRPr="00F54C51" w:rsidRDefault="00030566" w:rsidP="00030566">
      <w:pPr>
        <w:pStyle w:val="afff0"/>
        <w:ind w:left="0"/>
        <w:jc w:val="right"/>
        <w:rPr>
          <w:noProof/>
        </w:rPr>
      </w:pPr>
      <w:r w:rsidRPr="00F54C51">
        <w:rPr>
          <w:noProof/>
        </w:rPr>
        <w:t xml:space="preserve">к Порядку осуществления переводов денежных средств в валюте Российской Федерации </w:t>
      </w:r>
    </w:p>
    <w:p w14:paraId="55507B72" w14:textId="77777777" w:rsidR="00030566" w:rsidRPr="00F54C51" w:rsidRDefault="00030566" w:rsidP="00030566">
      <w:pPr>
        <w:pStyle w:val="afff0"/>
        <w:ind w:left="0"/>
        <w:jc w:val="right"/>
        <w:rPr>
          <w:noProof/>
        </w:rPr>
      </w:pPr>
      <w:r w:rsidRPr="00F54C51">
        <w:t xml:space="preserve">по счетам корпоративных клиентов </w:t>
      </w:r>
      <w:r w:rsidRPr="00F54C51">
        <w:rPr>
          <w:noProof/>
        </w:rPr>
        <w:t>в АО «АБ «РОССИЯ»</w:t>
      </w:r>
    </w:p>
    <w:p w14:paraId="0B9CB2A3" w14:textId="77777777" w:rsidR="00030566" w:rsidRPr="00F54C51" w:rsidRDefault="00030566" w:rsidP="00030566">
      <w:pPr>
        <w:pStyle w:val="afff0"/>
        <w:ind w:left="0"/>
        <w:jc w:val="right"/>
        <w:rPr>
          <w:sz w:val="22"/>
          <w:szCs w:val="22"/>
        </w:rPr>
      </w:pPr>
    </w:p>
    <w:tbl>
      <w:tblPr>
        <w:tblpPr w:leftFromText="180" w:rightFromText="180" w:vertAnchor="text" w:horzAnchor="page" w:tblpX="9534" w:tblpY="208"/>
        <w:tblW w:w="1588" w:type="dxa"/>
        <w:tblLayout w:type="fixed"/>
        <w:tblCellMar>
          <w:left w:w="28" w:type="dxa"/>
          <w:right w:w="28" w:type="dxa"/>
        </w:tblCellMar>
        <w:tblLook w:val="0000" w:firstRow="0" w:lastRow="0" w:firstColumn="0" w:lastColumn="0" w:noHBand="0" w:noVBand="0"/>
      </w:tblPr>
      <w:tblGrid>
        <w:gridCol w:w="1588"/>
      </w:tblGrid>
      <w:tr w:rsidR="00030566" w:rsidRPr="00F54C51" w14:paraId="16F24D2C" w14:textId="77777777" w:rsidTr="00535505">
        <w:tc>
          <w:tcPr>
            <w:tcW w:w="1588" w:type="dxa"/>
            <w:tcBorders>
              <w:top w:val="single" w:sz="4" w:space="0" w:color="auto"/>
              <w:left w:val="single" w:sz="4" w:space="0" w:color="auto"/>
              <w:bottom w:val="single" w:sz="4" w:space="0" w:color="auto"/>
              <w:right w:val="single" w:sz="4" w:space="0" w:color="auto"/>
            </w:tcBorders>
            <w:vAlign w:val="center"/>
          </w:tcPr>
          <w:p w14:paraId="157DD21D" w14:textId="77777777" w:rsidR="00030566" w:rsidRPr="00F54C51" w:rsidRDefault="00030566" w:rsidP="00535505">
            <w:pPr>
              <w:jc w:val="center"/>
            </w:pPr>
          </w:p>
        </w:tc>
      </w:tr>
    </w:tbl>
    <w:p w14:paraId="68875205" w14:textId="77777777" w:rsidR="00030566" w:rsidRPr="00F54C51" w:rsidRDefault="00030566" w:rsidP="00030566">
      <w:pPr>
        <w:ind w:left="4320"/>
        <w:rPr>
          <w:i/>
        </w:rPr>
      </w:pPr>
    </w:p>
    <w:p w14:paraId="2A627D22" w14:textId="77777777" w:rsidR="00030566" w:rsidRPr="00F54C51" w:rsidRDefault="00030566" w:rsidP="00030566">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428"/>
        <w:gridCol w:w="1829"/>
      </w:tblGrid>
      <w:tr w:rsidR="00030566" w:rsidRPr="00F54C51" w14:paraId="6CC6F2D2" w14:textId="77777777" w:rsidTr="00535505">
        <w:tc>
          <w:tcPr>
            <w:tcW w:w="5428" w:type="dxa"/>
            <w:tcBorders>
              <w:top w:val="nil"/>
              <w:left w:val="nil"/>
              <w:bottom w:val="nil"/>
              <w:right w:val="nil"/>
            </w:tcBorders>
            <w:vAlign w:val="bottom"/>
          </w:tcPr>
          <w:p w14:paraId="1F6749BC" w14:textId="77777777" w:rsidR="00030566" w:rsidRPr="00F54C51" w:rsidRDefault="00030566" w:rsidP="00535505">
            <w:pPr>
              <w:tabs>
                <w:tab w:val="left" w:pos="3828"/>
              </w:tabs>
              <w:ind w:right="1389"/>
              <w:rPr>
                <w:b/>
                <w:bCs/>
              </w:rPr>
            </w:pPr>
            <w:r w:rsidRPr="00F54C51">
              <w:rPr>
                <w:b/>
                <w:bCs/>
              </w:rPr>
              <w:t>Уведомление/Извещение № _______</w:t>
            </w:r>
          </w:p>
        </w:tc>
        <w:tc>
          <w:tcPr>
            <w:tcW w:w="1829" w:type="dxa"/>
            <w:tcBorders>
              <w:top w:val="nil"/>
              <w:left w:val="nil"/>
              <w:bottom w:val="single" w:sz="4" w:space="0" w:color="auto"/>
              <w:right w:val="nil"/>
            </w:tcBorders>
            <w:vAlign w:val="bottom"/>
          </w:tcPr>
          <w:p w14:paraId="5884769B" w14:textId="77777777" w:rsidR="00030566" w:rsidRPr="00F54C51" w:rsidRDefault="00030566" w:rsidP="00535505">
            <w:pPr>
              <w:jc w:val="center"/>
              <w:rPr>
                <w:sz w:val="20"/>
                <w:szCs w:val="20"/>
              </w:rPr>
            </w:pPr>
          </w:p>
        </w:tc>
      </w:tr>
      <w:tr w:rsidR="00030566" w:rsidRPr="00F54C51" w14:paraId="5E415809" w14:textId="77777777" w:rsidTr="00535505">
        <w:tc>
          <w:tcPr>
            <w:tcW w:w="5428" w:type="dxa"/>
            <w:tcBorders>
              <w:top w:val="nil"/>
              <w:left w:val="nil"/>
              <w:bottom w:val="nil"/>
              <w:right w:val="nil"/>
            </w:tcBorders>
            <w:vAlign w:val="bottom"/>
          </w:tcPr>
          <w:p w14:paraId="275E4C50" w14:textId="77777777" w:rsidR="00030566" w:rsidRPr="00F54C51" w:rsidRDefault="00030566" w:rsidP="00535505">
            <w:pPr>
              <w:rPr>
                <w:b/>
                <w:bCs/>
              </w:rPr>
            </w:pPr>
            <w:r w:rsidRPr="00F54C51">
              <w:rPr>
                <w:b/>
                <w:bCs/>
              </w:rPr>
              <w:t>о постановке в очередь</w:t>
            </w:r>
          </w:p>
        </w:tc>
        <w:tc>
          <w:tcPr>
            <w:tcW w:w="1829" w:type="dxa"/>
            <w:tcBorders>
              <w:top w:val="nil"/>
              <w:left w:val="nil"/>
              <w:bottom w:val="nil"/>
              <w:right w:val="nil"/>
            </w:tcBorders>
          </w:tcPr>
          <w:p w14:paraId="67A273CC" w14:textId="77777777" w:rsidR="00030566" w:rsidRPr="00F54C51" w:rsidRDefault="00030566" w:rsidP="00535505">
            <w:pPr>
              <w:spacing w:before="20"/>
              <w:jc w:val="center"/>
              <w:rPr>
                <w:sz w:val="20"/>
                <w:szCs w:val="20"/>
              </w:rPr>
            </w:pPr>
            <w:r w:rsidRPr="00F54C51">
              <w:rPr>
                <w:sz w:val="20"/>
                <w:szCs w:val="20"/>
              </w:rPr>
              <w:t>Дата</w:t>
            </w:r>
          </w:p>
        </w:tc>
      </w:tr>
    </w:tbl>
    <w:p w14:paraId="0BDB45F0" w14:textId="77777777" w:rsidR="00030566" w:rsidRPr="00F54C51" w:rsidRDefault="00030566" w:rsidP="00030566">
      <w:pPr>
        <w:rPr>
          <w:sz w:val="20"/>
          <w:szCs w:val="20"/>
        </w:rPr>
      </w:pPr>
    </w:p>
    <w:tbl>
      <w:tblPr>
        <w:tblW w:w="9611" w:type="dxa"/>
        <w:tblInd w:w="28" w:type="dxa"/>
        <w:tblLayout w:type="fixed"/>
        <w:tblCellMar>
          <w:left w:w="28" w:type="dxa"/>
          <w:right w:w="28" w:type="dxa"/>
        </w:tblCellMar>
        <w:tblLook w:val="0000" w:firstRow="0" w:lastRow="0" w:firstColumn="0" w:lastColumn="0" w:noHBand="0" w:noVBand="0"/>
      </w:tblPr>
      <w:tblGrid>
        <w:gridCol w:w="5670"/>
        <w:gridCol w:w="851"/>
        <w:gridCol w:w="3090"/>
      </w:tblGrid>
      <w:tr w:rsidR="00030566" w:rsidRPr="00F54C51" w14:paraId="530AD287" w14:textId="77777777" w:rsidTr="00535505">
        <w:trPr>
          <w:cantSplit/>
          <w:trHeight w:val="386"/>
        </w:trPr>
        <w:tc>
          <w:tcPr>
            <w:tcW w:w="5670" w:type="dxa"/>
            <w:tcBorders>
              <w:top w:val="single" w:sz="4" w:space="0" w:color="auto"/>
              <w:left w:val="nil"/>
              <w:bottom w:val="nil"/>
              <w:right w:val="single" w:sz="4" w:space="0" w:color="auto"/>
            </w:tcBorders>
          </w:tcPr>
          <w:p w14:paraId="7616B48B" w14:textId="77777777" w:rsidR="00030566" w:rsidRPr="00F54C51" w:rsidRDefault="00030566" w:rsidP="00535505">
            <w:pPr>
              <w:rPr>
                <w:sz w:val="20"/>
                <w:szCs w:val="20"/>
              </w:rPr>
            </w:pPr>
          </w:p>
        </w:tc>
        <w:tc>
          <w:tcPr>
            <w:tcW w:w="851" w:type="dxa"/>
            <w:vMerge w:val="restart"/>
            <w:tcBorders>
              <w:top w:val="single" w:sz="4" w:space="0" w:color="auto"/>
              <w:left w:val="single" w:sz="4" w:space="0" w:color="auto"/>
              <w:bottom w:val="nil"/>
              <w:right w:val="single" w:sz="4" w:space="0" w:color="auto"/>
            </w:tcBorders>
            <w:vAlign w:val="center"/>
          </w:tcPr>
          <w:p w14:paraId="601926B7" w14:textId="77777777" w:rsidR="00030566" w:rsidRPr="00F54C51" w:rsidRDefault="00030566" w:rsidP="00535505">
            <w:pPr>
              <w:jc w:val="center"/>
              <w:rPr>
                <w:sz w:val="20"/>
                <w:szCs w:val="20"/>
              </w:rPr>
            </w:pPr>
            <w:r w:rsidRPr="00F54C51">
              <w:rPr>
                <w:sz w:val="20"/>
                <w:szCs w:val="20"/>
              </w:rPr>
              <w:t>БИК</w:t>
            </w:r>
          </w:p>
        </w:tc>
        <w:tc>
          <w:tcPr>
            <w:tcW w:w="3090" w:type="dxa"/>
            <w:vMerge w:val="restart"/>
            <w:tcBorders>
              <w:top w:val="single" w:sz="4" w:space="0" w:color="auto"/>
              <w:left w:val="single" w:sz="4" w:space="0" w:color="auto"/>
              <w:bottom w:val="nil"/>
              <w:right w:val="nil"/>
            </w:tcBorders>
            <w:vAlign w:val="center"/>
          </w:tcPr>
          <w:p w14:paraId="3FEF1BD0" w14:textId="77777777" w:rsidR="00030566" w:rsidRPr="00F54C51" w:rsidRDefault="00030566" w:rsidP="00535505">
            <w:pPr>
              <w:jc w:val="center"/>
              <w:rPr>
                <w:sz w:val="20"/>
                <w:szCs w:val="20"/>
              </w:rPr>
            </w:pPr>
          </w:p>
        </w:tc>
      </w:tr>
      <w:tr w:rsidR="00030566" w:rsidRPr="00F54C51" w14:paraId="0A4C1F91" w14:textId="77777777" w:rsidTr="00535505">
        <w:trPr>
          <w:cantSplit/>
          <w:trHeight w:val="141"/>
        </w:trPr>
        <w:tc>
          <w:tcPr>
            <w:tcW w:w="5670" w:type="dxa"/>
            <w:tcBorders>
              <w:top w:val="nil"/>
              <w:left w:val="nil"/>
              <w:bottom w:val="nil"/>
              <w:right w:val="single" w:sz="4" w:space="0" w:color="auto"/>
            </w:tcBorders>
            <w:vAlign w:val="bottom"/>
          </w:tcPr>
          <w:p w14:paraId="613B6852" w14:textId="77777777" w:rsidR="00030566" w:rsidRPr="00F54C51" w:rsidRDefault="00030566" w:rsidP="00535505">
            <w:pPr>
              <w:rPr>
                <w:sz w:val="20"/>
                <w:szCs w:val="20"/>
                <w:lang w:val="en-US"/>
              </w:rPr>
            </w:pPr>
            <w:r w:rsidRPr="00F54C51">
              <w:rPr>
                <w:sz w:val="20"/>
                <w:szCs w:val="20"/>
              </w:rPr>
              <w:t>Банк Плательщика</w:t>
            </w:r>
          </w:p>
        </w:tc>
        <w:tc>
          <w:tcPr>
            <w:tcW w:w="851" w:type="dxa"/>
            <w:vMerge/>
            <w:tcBorders>
              <w:top w:val="nil"/>
              <w:left w:val="single" w:sz="4" w:space="0" w:color="auto"/>
              <w:bottom w:val="single" w:sz="4" w:space="0" w:color="auto"/>
              <w:right w:val="single" w:sz="4" w:space="0" w:color="auto"/>
            </w:tcBorders>
            <w:vAlign w:val="center"/>
          </w:tcPr>
          <w:p w14:paraId="3F1E057B" w14:textId="77777777" w:rsidR="00030566" w:rsidRPr="00F54C51" w:rsidRDefault="00030566" w:rsidP="00535505">
            <w:pPr>
              <w:jc w:val="center"/>
              <w:rPr>
                <w:sz w:val="20"/>
                <w:szCs w:val="20"/>
              </w:rPr>
            </w:pPr>
          </w:p>
        </w:tc>
        <w:tc>
          <w:tcPr>
            <w:tcW w:w="3090" w:type="dxa"/>
            <w:vMerge/>
            <w:tcBorders>
              <w:top w:val="nil"/>
              <w:left w:val="single" w:sz="4" w:space="0" w:color="auto"/>
              <w:bottom w:val="nil"/>
              <w:right w:val="nil"/>
            </w:tcBorders>
            <w:vAlign w:val="center"/>
          </w:tcPr>
          <w:p w14:paraId="7DC5048A" w14:textId="77777777" w:rsidR="00030566" w:rsidRPr="00F54C51" w:rsidRDefault="00030566" w:rsidP="00535505">
            <w:pPr>
              <w:jc w:val="center"/>
              <w:rPr>
                <w:sz w:val="20"/>
                <w:szCs w:val="20"/>
              </w:rPr>
            </w:pPr>
          </w:p>
        </w:tc>
      </w:tr>
      <w:tr w:rsidR="00030566" w:rsidRPr="00F54C51" w14:paraId="416670BD" w14:textId="77777777" w:rsidTr="00535505">
        <w:trPr>
          <w:cantSplit/>
          <w:trHeight w:val="386"/>
        </w:trPr>
        <w:tc>
          <w:tcPr>
            <w:tcW w:w="5670" w:type="dxa"/>
            <w:tcBorders>
              <w:top w:val="single" w:sz="4" w:space="0" w:color="auto"/>
              <w:left w:val="nil"/>
              <w:bottom w:val="nil"/>
              <w:right w:val="single" w:sz="4" w:space="0" w:color="auto"/>
            </w:tcBorders>
          </w:tcPr>
          <w:p w14:paraId="2563B3DA" w14:textId="77777777" w:rsidR="00030566" w:rsidRPr="00F54C51" w:rsidRDefault="00030566" w:rsidP="00535505">
            <w:pPr>
              <w:rPr>
                <w:sz w:val="20"/>
                <w:szCs w:val="20"/>
              </w:rPr>
            </w:pPr>
          </w:p>
        </w:tc>
        <w:tc>
          <w:tcPr>
            <w:tcW w:w="851" w:type="dxa"/>
            <w:vMerge w:val="restart"/>
            <w:tcBorders>
              <w:top w:val="single" w:sz="4" w:space="0" w:color="auto"/>
              <w:left w:val="single" w:sz="4" w:space="0" w:color="auto"/>
              <w:bottom w:val="nil"/>
              <w:right w:val="single" w:sz="4" w:space="0" w:color="auto"/>
            </w:tcBorders>
            <w:vAlign w:val="center"/>
          </w:tcPr>
          <w:p w14:paraId="7CF7722E" w14:textId="77777777" w:rsidR="00030566" w:rsidRPr="00F54C51" w:rsidRDefault="00030566" w:rsidP="00535505">
            <w:pPr>
              <w:jc w:val="center"/>
              <w:rPr>
                <w:sz w:val="20"/>
                <w:szCs w:val="20"/>
              </w:rPr>
            </w:pPr>
            <w:r w:rsidRPr="00F54C51">
              <w:rPr>
                <w:sz w:val="20"/>
                <w:szCs w:val="20"/>
              </w:rPr>
              <w:t>БИК</w:t>
            </w:r>
          </w:p>
        </w:tc>
        <w:tc>
          <w:tcPr>
            <w:tcW w:w="3090" w:type="dxa"/>
            <w:vMerge w:val="restart"/>
            <w:tcBorders>
              <w:top w:val="nil"/>
              <w:left w:val="single" w:sz="4" w:space="0" w:color="auto"/>
              <w:bottom w:val="nil"/>
              <w:right w:val="nil"/>
            </w:tcBorders>
            <w:vAlign w:val="center"/>
          </w:tcPr>
          <w:p w14:paraId="3BE4538F" w14:textId="77777777" w:rsidR="00030566" w:rsidRPr="00F54C51" w:rsidRDefault="00030566" w:rsidP="00535505">
            <w:pPr>
              <w:jc w:val="center"/>
              <w:rPr>
                <w:sz w:val="20"/>
                <w:szCs w:val="20"/>
              </w:rPr>
            </w:pPr>
          </w:p>
        </w:tc>
      </w:tr>
      <w:tr w:rsidR="00030566" w:rsidRPr="00F54C51" w14:paraId="161DE735" w14:textId="77777777" w:rsidTr="00535505">
        <w:trPr>
          <w:cantSplit/>
          <w:trHeight w:val="150"/>
        </w:trPr>
        <w:tc>
          <w:tcPr>
            <w:tcW w:w="5670" w:type="dxa"/>
            <w:tcBorders>
              <w:top w:val="nil"/>
              <w:left w:val="nil"/>
              <w:bottom w:val="nil"/>
              <w:right w:val="single" w:sz="4" w:space="0" w:color="auto"/>
            </w:tcBorders>
            <w:vAlign w:val="bottom"/>
          </w:tcPr>
          <w:p w14:paraId="11FFC9B2" w14:textId="77777777" w:rsidR="00030566" w:rsidRPr="00F54C51" w:rsidRDefault="00030566" w:rsidP="00535505">
            <w:pPr>
              <w:rPr>
                <w:sz w:val="20"/>
                <w:szCs w:val="20"/>
              </w:rPr>
            </w:pPr>
            <w:r w:rsidRPr="00F54C51">
              <w:rPr>
                <w:sz w:val="20"/>
                <w:szCs w:val="20"/>
              </w:rPr>
              <w:t>Банк Получателя средств</w:t>
            </w:r>
          </w:p>
        </w:tc>
        <w:tc>
          <w:tcPr>
            <w:tcW w:w="851" w:type="dxa"/>
            <w:vMerge/>
            <w:tcBorders>
              <w:top w:val="nil"/>
              <w:left w:val="single" w:sz="4" w:space="0" w:color="auto"/>
              <w:bottom w:val="single" w:sz="4" w:space="0" w:color="auto"/>
              <w:right w:val="single" w:sz="4" w:space="0" w:color="auto"/>
            </w:tcBorders>
            <w:vAlign w:val="center"/>
          </w:tcPr>
          <w:p w14:paraId="1CE96CA3" w14:textId="77777777" w:rsidR="00030566" w:rsidRPr="00F54C51" w:rsidRDefault="00030566" w:rsidP="00535505">
            <w:pPr>
              <w:jc w:val="center"/>
              <w:rPr>
                <w:sz w:val="20"/>
                <w:szCs w:val="20"/>
              </w:rPr>
            </w:pPr>
          </w:p>
        </w:tc>
        <w:tc>
          <w:tcPr>
            <w:tcW w:w="3090" w:type="dxa"/>
            <w:vMerge/>
            <w:tcBorders>
              <w:top w:val="nil"/>
              <w:left w:val="single" w:sz="4" w:space="0" w:color="auto"/>
              <w:bottom w:val="nil"/>
              <w:right w:val="nil"/>
            </w:tcBorders>
            <w:vAlign w:val="center"/>
          </w:tcPr>
          <w:p w14:paraId="41F95AD1" w14:textId="77777777" w:rsidR="00030566" w:rsidRPr="00F54C51" w:rsidRDefault="00030566" w:rsidP="00535505">
            <w:pPr>
              <w:jc w:val="center"/>
              <w:rPr>
                <w:sz w:val="20"/>
                <w:szCs w:val="20"/>
              </w:rPr>
            </w:pPr>
          </w:p>
        </w:tc>
      </w:tr>
      <w:tr w:rsidR="00030566" w:rsidRPr="00F54C51" w14:paraId="709A3834" w14:textId="77777777" w:rsidTr="00535505">
        <w:trPr>
          <w:cantSplit/>
          <w:trHeight w:val="414"/>
        </w:trPr>
        <w:tc>
          <w:tcPr>
            <w:tcW w:w="5670" w:type="dxa"/>
            <w:tcBorders>
              <w:top w:val="single" w:sz="4" w:space="0" w:color="auto"/>
              <w:left w:val="nil"/>
              <w:bottom w:val="nil"/>
              <w:right w:val="single" w:sz="4" w:space="0" w:color="auto"/>
            </w:tcBorders>
          </w:tcPr>
          <w:p w14:paraId="143BA995" w14:textId="77777777" w:rsidR="00030566" w:rsidRPr="00F54C51" w:rsidRDefault="00030566" w:rsidP="00535505">
            <w:pPr>
              <w:rPr>
                <w:sz w:val="20"/>
                <w:szCs w:val="20"/>
              </w:rPr>
            </w:pPr>
          </w:p>
        </w:tc>
        <w:tc>
          <w:tcPr>
            <w:tcW w:w="851" w:type="dxa"/>
            <w:vMerge w:val="restart"/>
            <w:tcBorders>
              <w:top w:val="single" w:sz="4" w:space="0" w:color="auto"/>
              <w:left w:val="single" w:sz="4" w:space="0" w:color="auto"/>
              <w:bottom w:val="nil"/>
              <w:right w:val="single" w:sz="4" w:space="0" w:color="auto"/>
            </w:tcBorders>
            <w:vAlign w:val="center"/>
          </w:tcPr>
          <w:p w14:paraId="4FE57DFD" w14:textId="77777777" w:rsidR="00030566" w:rsidRPr="00F54C51" w:rsidRDefault="00030566" w:rsidP="00535505">
            <w:pPr>
              <w:jc w:val="center"/>
              <w:rPr>
                <w:sz w:val="20"/>
                <w:szCs w:val="20"/>
              </w:rPr>
            </w:pPr>
            <w:proofErr w:type="spellStart"/>
            <w:r w:rsidRPr="00F54C51">
              <w:rPr>
                <w:sz w:val="20"/>
                <w:szCs w:val="20"/>
              </w:rPr>
              <w:t>Сч</w:t>
            </w:r>
            <w:proofErr w:type="spellEnd"/>
            <w:r w:rsidRPr="00F54C51">
              <w:rPr>
                <w:sz w:val="20"/>
                <w:szCs w:val="20"/>
              </w:rPr>
              <w:t>. №</w:t>
            </w:r>
          </w:p>
        </w:tc>
        <w:tc>
          <w:tcPr>
            <w:tcW w:w="3090" w:type="dxa"/>
            <w:vMerge w:val="restart"/>
            <w:tcBorders>
              <w:top w:val="nil"/>
              <w:left w:val="single" w:sz="4" w:space="0" w:color="auto"/>
              <w:bottom w:val="nil"/>
              <w:right w:val="nil"/>
            </w:tcBorders>
            <w:vAlign w:val="center"/>
          </w:tcPr>
          <w:p w14:paraId="321F29FA" w14:textId="77777777" w:rsidR="00030566" w:rsidRPr="00F54C51" w:rsidRDefault="00030566" w:rsidP="00535505">
            <w:pPr>
              <w:jc w:val="center"/>
              <w:rPr>
                <w:sz w:val="20"/>
                <w:szCs w:val="20"/>
              </w:rPr>
            </w:pPr>
          </w:p>
        </w:tc>
      </w:tr>
      <w:tr w:rsidR="00030566" w:rsidRPr="00F54C51" w14:paraId="5CCDB737" w14:textId="77777777" w:rsidTr="00535505">
        <w:trPr>
          <w:cantSplit/>
          <w:trHeight w:val="144"/>
        </w:trPr>
        <w:tc>
          <w:tcPr>
            <w:tcW w:w="5670" w:type="dxa"/>
            <w:tcBorders>
              <w:top w:val="nil"/>
              <w:left w:val="nil"/>
              <w:bottom w:val="single" w:sz="4" w:space="0" w:color="auto"/>
              <w:right w:val="single" w:sz="4" w:space="0" w:color="auto"/>
            </w:tcBorders>
            <w:vAlign w:val="bottom"/>
          </w:tcPr>
          <w:p w14:paraId="676B21AB" w14:textId="77777777" w:rsidR="00030566" w:rsidRPr="00F54C51" w:rsidRDefault="00030566" w:rsidP="00535505">
            <w:pPr>
              <w:rPr>
                <w:sz w:val="20"/>
                <w:szCs w:val="20"/>
              </w:rPr>
            </w:pPr>
            <w:r w:rsidRPr="00F54C51">
              <w:rPr>
                <w:sz w:val="20"/>
                <w:szCs w:val="20"/>
              </w:rPr>
              <w:t>Получатель средств</w:t>
            </w:r>
          </w:p>
        </w:tc>
        <w:tc>
          <w:tcPr>
            <w:tcW w:w="851" w:type="dxa"/>
            <w:vMerge/>
            <w:tcBorders>
              <w:top w:val="nil"/>
              <w:left w:val="single" w:sz="4" w:space="0" w:color="auto"/>
              <w:bottom w:val="single" w:sz="4" w:space="0" w:color="auto"/>
              <w:right w:val="single" w:sz="4" w:space="0" w:color="auto"/>
            </w:tcBorders>
            <w:vAlign w:val="center"/>
          </w:tcPr>
          <w:p w14:paraId="13F783DA" w14:textId="77777777" w:rsidR="00030566" w:rsidRPr="00F54C51" w:rsidRDefault="00030566" w:rsidP="00535505">
            <w:pPr>
              <w:jc w:val="center"/>
              <w:rPr>
                <w:sz w:val="20"/>
                <w:szCs w:val="20"/>
              </w:rPr>
            </w:pPr>
          </w:p>
        </w:tc>
        <w:tc>
          <w:tcPr>
            <w:tcW w:w="3090" w:type="dxa"/>
            <w:vMerge/>
            <w:tcBorders>
              <w:top w:val="nil"/>
              <w:left w:val="single" w:sz="4" w:space="0" w:color="auto"/>
              <w:bottom w:val="nil"/>
              <w:right w:val="nil"/>
            </w:tcBorders>
            <w:vAlign w:val="center"/>
          </w:tcPr>
          <w:p w14:paraId="1989F6CC" w14:textId="77777777" w:rsidR="00030566" w:rsidRPr="00F54C51" w:rsidRDefault="00030566" w:rsidP="00535505">
            <w:pPr>
              <w:jc w:val="center"/>
              <w:rPr>
                <w:sz w:val="20"/>
                <w:szCs w:val="20"/>
              </w:rPr>
            </w:pPr>
          </w:p>
        </w:tc>
      </w:tr>
      <w:tr w:rsidR="00030566" w:rsidRPr="00F54C51" w14:paraId="2A7B085C" w14:textId="77777777" w:rsidTr="00535505">
        <w:tc>
          <w:tcPr>
            <w:tcW w:w="5670" w:type="dxa"/>
            <w:tcBorders>
              <w:top w:val="nil"/>
              <w:left w:val="nil"/>
              <w:bottom w:val="nil"/>
              <w:right w:val="nil"/>
            </w:tcBorders>
            <w:vAlign w:val="bottom"/>
          </w:tcPr>
          <w:p w14:paraId="5AFAA148" w14:textId="77777777" w:rsidR="00030566" w:rsidRPr="00F54C51" w:rsidRDefault="00030566" w:rsidP="00535505">
            <w:pPr>
              <w:rPr>
                <w:sz w:val="20"/>
                <w:szCs w:val="20"/>
              </w:rPr>
            </w:pPr>
            <w:r w:rsidRPr="00F54C51">
              <w:rPr>
                <w:sz w:val="20"/>
                <w:szCs w:val="20"/>
              </w:rPr>
              <w:t>______________________________________________</w:t>
            </w:r>
          </w:p>
          <w:p w14:paraId="5C0A1B00" w14:textId="77777777" w:rsidR="00030566" w:rsidRPr="00F54C51" w:rsidRDefault="00030566" w:rsidP="00535505">
            <w:pPr>
              <w:rPr>
                <w:sz w:val="16"/>
                <w:szCs w:val="16"/>
              </w:rPr>
            </w:pPr>
            <w:r w:rsidRPr="00F54C51">
              <w:rPr>
                <w:i/>
                <w:sz w:val="20"/>
                <w:szCs w:val="20"/>
              </w:rPr>
              <w:t xml:space="preserve">             </w:t>
            </w:r>
            <w:r w:rsidRPr="00F54C51">
              <w:rPr>
                <w:i/>
                <w:sz w:val="16"/>
                <w:szCs w:val="16"/>
              </w:rPr>
              <w:t>(указать расчетный (платежный) документ)</w:t>
            </w:r>
          </w:p>
        </w:tc>
        <w:tc>
          <w:tcPr>
            <w:tcW w:w="851" w:type="dxa"/>
            <w:tcBorders>
              <w:top w:val="nil"/>
              <w:left w:val="nil"/>
              <w:bottom w:val="nil"/>
              <w:right w:val="nil"/>
            </w:tcBorders>
            <w:vAlign w:val="bottom"/>
          </w:tcPr>
          <w:p w14:paraId="0ABAB2A9" w14:textId="77777777" w:rsidR="00030566" w:rsidRPr="00F54C51" w:rsidRDefault="00030566" w:rsidP="00535505">
            <w:pPr>
              <w:rPr>
                <w:sz w:val="20"/>
                <w:szCs w:val="20"/>
              </w:rPr>
            </w:pPr>
          </w:p>
        </w:tc>
        <w:tc>
          <w:tcPr>
            <w:tcW w:w="3090" w:type="dxa"/>
            <w:tcBorders>
              <w:top w:val="single" w:sz="4" w:space="0" w:color="auto"/>
              <w:left w:val="single" w:sz="4" w:space="0" w:color="auto"/>
              <w:bottom w:val="nil"/>
              <w:right w:val="nil"/>
            </w:tcBorders>
          </w:tcPr>
          <w:p w14:paraId="3764A0D6" w14:textId="77777777" w:rsidR="00030566" w:rsidRPr="00F54C51" w:rsidRDefault="00030566" w:rsidP="00535505">
            <w:pPr>
              <w:jc w:val="center"/>
              <w:rPr>
                <w:sz w:val="20"/>
                <w:szCs w:val="20"/>
              </w:rPr>
            </w:pPr>
            <w:r w:rsidRPr="00F54C51">
              <w:rPr>
                <w:sz w:val="20"/>
                <w:szCs w:val="20"/>
              </w:rPr>
              <w:t>Отметки банка</w:t>
            </w:r>
          </w:p>
        </w:tc>
      </w:tr>
      <w:tr w:rsidR="00030566" w:rsidRPr="00F54C51" w14:paraId="688D8979" w14:textId="77777777" w:rsidTr="00535505">
        <w:tc>
          <w:tcPr>
            <w:tcW w:w="5670" w:type="dxa"/>
            <w:tcBorders>
              <w:top w:val="nil"/>
              <w:left w:val="nil"/>
              <w:bottom w:val="nil"/>
              <w:right w:val="nil"/>
            </w:tcBorders>
            <w:vAlign w:val="bottom"/>
          </w:tcPr>
          <w:p w14:paraId="4CFC8A5C" w14:textId="77777777" w:rsidR="00030566" w:rsidRPr="00F54C51" w:rsidRDefault="00030566" w:rsidP="00535505">
            <w:pPr>
              <w:rPr>
                <w:sz w:val="20"/>
                <w:szCs w:val="20"/>
              </w:rPr>
            </w:pPr>
          </w:p>
        </w:tc>
        <w:tc>
          <w:tcPr>
            <w:tcW w:w="851" w:type="dxa"/>
            <w:tcBorders>
              <w:top w:val="nil"/>
              <w:left w:val="nil"/>
              <w:bottom w:val="nil"/>
              <w:right w:val="nil"/>
            </w:tcBorders>
            <w:vAlign w:val="bottom"/>
          </w:tcPr>
          <w:p w14:paraId="0F54DC91" w14:textId="77777777" w:rsidR="00030566" w:rsidRPr="00F54C51" w:rsidRDefault="00030566" w:rsidP="00535505">
            <w:pPr>
              <w:rPr>
                <w:sz w:val="20"/>
                <w:szCs w:val="20"/>
              </w:rPr>
            </w:pPr>
          </w:p>
        </w:tc>
        <w:tc>
          <w:tcPr>
            <w:tcW w:w="3090" w:type="dxa"/>
            <w:tcBorders>
              <w:top w:val="nil"/>
              <w:left w:val="single" w:sz="4" w:space="0" w:color="auto"/>
              <w:bottom w:val="nil"/>
              <w:right w:val="nil"/>
            </w:tcBorders>
            <w:vAlign w:val="bottom"/>
          </w:tcPr>
          <w:p w14:paraId="459E64CB" w14:textId="77777777" w:rsidR="00030566" w:rsidRPr="00F54C51" w:rsidRDefault="00030566" w:rsidP="00535505">
            <w:pPr>
              <w:jc w:val="center"/>
              <w:rPr>
                <w:sz w:val="20"/>
                <w:szCs w:val="20"/>
              </w:rPr>
            </w:pPr>
          </w:p>
        </w:tc>
      </w:tr>
      <w:tr w:rsidR="00030566" w:rsidRPr="00F54C51" w14:paraId="514F1BFD" w14:textId="77777777" w:rsidTr="00535505">
        <w:tc>
          <w:tcPr>
            <w:tcW w:w="5670" w:type="dxa"/>
            <w:tcBorders>
              <w:top w:val="nil"/>
              <w:left w:val="nil"/>
              <w:bottom w:val="nil"/>
              <w:right w:val="nil"/>
            </w:tcBorders>
            <w:vAlign w:val="bottom"/>
          </w:tcPr>
          <w:p w14:paraId="18DFDCF9" w14:textId="77777777" w:rsidR="00030566" w:rsidRPr="00F54C51" w:rsidRDefault="00030566" w:rsidP="00535505">
            <w:pPr>
              <w:rPr>
                <w:sz w:val="20"/>
                <w:szCs w:val="20"/>
              </w:rPr>
            </w:pPr>
            <w:r w:rsidRPr="00F54C51">
              <w:rPr>
                <w:sz w:val="20"/>
                <w:szCs w:val="20"/>
              </w:rPr>
              <w:t>№, дата</w:t>
            </w:r>
          </w:p>
          <w:p w14:paraId="5F2CF327" w14:textId="77777777" w:rsidR="00030566" w:rsidRPr="00F54C51" w:rsidRDefault="00030566" w:rsidP="00535505">
            <w:pPr>
              <w:rPr>
                <w:sz w:val="20"/>
                <w:szCs w:val="20"/>
              </w:rPr>
            </w:pPr>
          </w:p>
        </w:tc>
        <w:tc>
          <w:tcPr>
            <w:tcW w:w="851" w:type="dxa"/>
            <w:tcBorders>
              <w:top w:val="nil"/>
              <w:left w:val="nil"/>
              <w:bottom w:val="nil"/>
              <w:right w:val="nil"/>
            </w:tcBorders>
            <w:vAlign w:val="bottom"/>
          </w:tcPr>
          <w:p w14:paraId="5A790FEF" w14:textId="77777777" w:rsidR="00030566" w:rsidRPr="00F54C51" w:rsidRDefault="00030566" w:rsidP="00535505">
            <w:pPr>
              <w:rPr>
                <w:sz w:val="20"/>
                <w:szCs w:val="20"/>
              </w:rPr>
            </w:pPr>
          </w:p>
        </w:tc>
        <w:tc>
          <w:tcPr>
            <w:tcW w:w="3090" w:type="dxa"/>
            <w:tcBorders>
              <w:top w:val="nil"/>
              <w:left w:val="single" w:sz="4" w:space="0" w:color="auto"/>
              <w:bottom w:val="nil"/>
              <w:right w:val="nil"/>
            </w:tcBorders>
            <w:vAlign w:val="bottom"/>
          </w:tcPr>
          <w:p w14:paraId="71652BD2" w14:textId="77777777" w:rsidR="00030566" w:rsidRPr="00F54C51" w:rsidRDefault="00030566" w:rsidP="00535505">
            <w:pPr>
              <w:jc w:val="center"/>
              <w:rPr>
                <w:sz w:val="20"/>
                <w:szCs w:val="20"/>
              </w:rPr>
            </w:pPr>
          </w:p>
        </w:tc>
      </w:tr>
      <w:tr w:rsidR="00030566" w:rsidRPr="00F54C51" w14:paraId="2D11C269" w14:textId="77777777" w:rsidTr="00535505">
        <w:tc>
          <w:tcPr>
            <w:tcW w:w="5670" w:type="dxa"/>
            <w:tcBorders>
              <w:top w:val="nil"/>
              <w:left w:val="nil"/>
              <w:bottom w:val="nil"/>
              <w:right w:val="nil"/>
            </w:tcBorders>
            <w:vAlign w:val="bottom"/>
          </w:tcPr>
          <w:p w14:paraId="62F186C2" w14:textId="77777777" w:rsidR="00030566" w:rsidRPr="00F54C51" w:rsidRDefault="00030566" w:rsidP="00535505">
            <w:pPr>
              <w:rPr>
                <w:sz w:val="20"/>
                <w:szCs w:val="20"/>
              </w:rPr>
            </w:pPr>
            <w:r w:rsidRPr="00F54C51">
              <w:rPr>
                <w:sz w:val="20"/>
                <w:szCs w:val="20"/>
              </w:rPr>
              <w:t>на сумму</w:t>
            </w:r>
          </w:p>
          <w:p w14:paraId="66CBB61D" w14:textId="77777777" w:rsidR="00030566" w:rsidRPr="00F54C51" w:rsidRDefault="00030566" w:rsidP="00535505">
            <w:pPr>
              <w:rPr>
                <w:sz w:val="20"/>
                <w:szCs w:val="20"/>
              </w:rPr>
            </w:pPr>
          </w:p>
        </w:tc>
        <w:tc>
          <w:tcPr>
            <w:tcW w:w="851" w:type="dxa"/>
            <w:tcBorders>
              <w:top w:val="nil"/>
              <w:left w:val="nil"/>
              <w:bottom w:val="nil"/>
              <w:right w:val="nil"/>
            </w:tcBorders>
            <w:vAlign w:val="bottom"/>
          </w:tcPr>
          <w:p w14:paraId="3016571E" w14:textId="77777777" w:rsidR="00030566" w:rsidRPr="00F54C51" w:rsidRDefault="00030566" w:rsidP="00535505">
            <w:pPr>
              <w:rPr>
                <w:sz w:val="20"/>
                <w:szCs w:val="20"/>
              </w:rPr>
            </w:pPr>
          </w:p>
        </w:tc>
        <w:tc>
          <w:tcPr>
            <w:tcW w:w="3090" w:type="dxa"/>
            <w:tcBorders>
              <w:top w:val="nil"/>
              <w:left w:val="single" w:sz="4" w:space="0" w:color="auto"/>
              <w:bottom w:val="nil"/>
              <w:right w:val="nil"/>
            </w:tcBorders>
            <w:vAlign w:val="bottom"/>
          </w:tcPr>
          <w:p w14:paraId="6418F8E8" w14:textId="77777777" w:rsidR="00030566" w:rsidRPr="00F54C51" w:rsidRDefault="00030566" w:rsidP="00535505">
            <w:pPr>
              <w:jc w:val="center"/>
              <w:rPr>
                <w:sz w:val="20"/>
                <w:szCs w:val="20"/>
              </w:rPr>
            </w:pPr>
          </w:p>
        </w:tc>
      </w:tr>
      <w:tr w:rsidR="00030566" w:rsidRPr="00F54C51" w14:paraId="067A6F87" w14:textId="77777777" w:rsidTr="00535505">
        <w:tc>
          <w:tcPr>
            <w:tcW w:w="5670" w:type="dxa"/>
            <w:tcBorders>
              <w:top w:val="nil"/>
              <w:left w:val="nil"/>
              <w:bottom w:val="nil"/>
              <w:right w:val="nil"/>
            </w:tcBorders>
            <w:vAlign w:val="bottom"/>
          </w:tcPr>
          <w:p w14:paraId="1D5BFFBA" w14:textId="77777777" w:rsidR="00030566" w:rsidRPr="00F54C51" w:rsidRDefault="00030566" w:rsidP="00535505">
            <w:pPr>
              <w:rPr>
                <w:sz w:val="20"/>
                <w:szCs w:val="20"/>
              </w:rPr>
            </w:pPr>
            <w:r w:rsidRPr="00F54C51">
              <w:rPr>
                <w:sz w:val="20"/>
                <w:szCs w:val="20"/>
              </w:rPr>
              <w:t xml:space="preserve">не оплачено из-за отсутствия денежных средств на счете № </w:t>
            </w:r>
          </w:p>
        </w:tc>
        <w:tc>
          <w:tcPr>
            <w:tcW w:w="851" w:type="dxa"/>
            <w:tcBorders>
              <w:top w:val="nil"/>
              <w:left w:val="nil"/>
              <w:bottom w:val="nil"/>
              <w:right w:val="nil"/>
            </w:tcBorders>
            <w:vAlign w:val="bottom"/>
          </w:tcPr>
          <w:p w14:paraId="6D6E4448" w14:textId="77777777" w:rsidR="00030566" w:rsidRPr="00F54C51" w:rsidRDefault="00030566" w:rsidP="00535505">
            <w:pPr>
              <w:rPr>
                <w:sz w:val="20"/>
                <w:szCs w:val="20"/>
              </w:rPr>
            </w:pPr>
          </w:p>
        </w:tc>
        <w:tc>
          <w:tcPr>
            <w:tcW w:w="3090" w:type="dxa"/>
            <w:tcBorders>
              <w:top w:val="nil"/>
              <w:left w:val="single" w:sz="4" w:space="0" w:color="auto"/>
              <w:bottom w:val="nil"/>
              <w:right w:val="nil"/>
            </w:tcBorders>
            <w:vAlign w:val="bottom"/>
          </w:tcPr>
          <w:p w14:paraId="3A3E6376" w14:textId="77777777" w:rsidR="00030566" w:rsidRPr="00F54C51" w:rsidRDefault="00030566" w:rsidP="00535505">
            <w:pPr>
              <w:jc w:val="center"/>
              <w:rPr>
                <w:sz w:val="20"/>
                <w:szCs w:val="20"/>
              </w:rPr>
            </w:pPr>
          </w:p>
        </w:tc>
      </w:tr>
      <w:tr w:rsidR="00030566" w:rsidRPr="00F54C51" w14:paraId="6522ACC3" w14:textId="77777777" w:rsidTr="00535505">
        <w:trPr>
          <w:trHeight w:val="542"/>
        </w:trPr>
        <w:tc>
          <w:tcPr>
            <w:tcW w:w="5670" w:type="dxa"/>
            <w:tcBorders>
              <w:top w:val="nil"/>
              <w:left w:val="nil"/>
              <w:bottom w:val="nil"/>
              <w:right w:val="nil"/>
            </w:tcBorders>
            <w:vAlign w:val="bottom"/>
          </w:tcPr>
          <w:p w14:paraId="2215305D" w14:textId="77777777" w:rsidR="00030566" w:rsidRPr="00F54C51" w:rsidRDefault="00030566" w:rsidP="00535505">
            <w:pPr>
              <w:rPr>
                <w:sz w:val="20"/>
                <w:szCs w:val="20"/>
              </w:rPr>
            </w:pPr>
          </w:p>
        </w:tc>
        <w:tc>
          <w:tcPr>
            <w:tcW w:w="851" w:type="dxa"/>
            <w:tcBorders>
              <w:top w:val="nil"/>
              <w:left w:val="nil"/>
              <w:bottom w:val="nil"/>
              <w:right w:val="nil"/>
            </w:tcBorders>
            <w:vAlign w:val="bottom"/>
          </w:tcPr>
          <w:p w14:paraId="21ED1A9B" w14:textId="77777777" w:rsidR="00030566" w:rsidRPr="00F54C51" w:rsidRDefault="00030566" w:rsidP="00535505">
            <w:pPr>
              <w:rPr>
                <w:sz w:val="20"/>
                <w:szCs w:val="20"/>
              </w:rPr>
            </w:pPr>
          </w:p>
        </w:tc>
        <w:tc>
          <w:tcPr>
            <w:tcW w:w="3090" w:type="dxa"/>
            <w:tcBorders>
              <w:top w:val="nil"/>
              <w:left w:val="single" w:sz="4" w:space="0" w:color="auto"/>
              <w:bottom w:val="nil"/>
              <w:right w:val="nil"/>
            </w:tcBorders>
            <w:vAlign w:val="bottom"/>
          </w:tcPr>
          <w:p w14:paraId="20227657" w14:textId="77777777" w:rsidR="00030566" w:rsidRPr="00F54C51" w:rsidRDefault="00030566" w:rsidP="00535505">
            <w:pPr>
              <w:jc w:val="center"/>
              <w:rPr>
                <w:sz w:val="20"/>
                <w:szCs w:val="20"/>
              </w:rPr>
            </w:pPr>
          </w:p>
        </w:tc>
      </w:tr>
    </w:tbl>
    <w:p w14:paraId="7E4AA7C7" w14:textId="77777777" w:rsidR="00030566" w:rsidRPr="00F54C51" w:rsidRDefault="00030566" w:rsidP="00030566"/>
    <w:p w14:paraId="2B169ABA" w14:textId="77777777" w:rsidR="002E094C" w:rsidRDefault="002E094C" w:rsidP="00A161CC">
      <w:pPr>
        <w:pStyle w:val="afff0"/>
        <w:tabs>
          <w:tab w:val="num" w:pos="851"/>
        </w:tabs>
        <w:ind w:left="0"/>
        <w:jc w:val="right"/>
        <w:rPr>
          <w:noProof/>
        </w:rPr>
      </w:pPr>
      <w:bookmarkStart w:id="1" w:name="_GoBack"/>
      <w:bookmarkEnd w:id="1"/>
    </w:p>
    <w:bookmarkEnd w:id="0"/>
    <w:sectPr w:rsidR="002E094C" w:rsidSect="00DC1FC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B592" w14:textId="77777777" w:rsidR="00B719FA" w:rsidRDefault="00B719FA" w:rsidP="00B719FA">
      <w:r>
        <w:separator/>
      </w:r>
    </w:p>
  </w:endnote>
  <w:endnote w:type="continuationSeparator" w:id="0">
    <w:p w14:paraId="6D3FCDC2" w14:textId="77777777" w:rsidR="00B719FA" w:rsidRDefault="00B719FA" w:rsidP="00B7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DC24" w14:textId="77777777" w:rsidR="00DC1FC0" w:rsidRDefault="00DC1FC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3AB2" w14:textId="77777777" w:rsidR="00DC1FC0" w:rsidRDefault="00DC1FC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F537" w14:textId="77777777" w:rsidR="00DC1FC0" w:rsidRDefault="00DC1FC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0CB3" w14:textId="77777777" w:rsidR="00B719FA" w:rsidRDefault="00B719FA" w:rsidP="00B719FA">
      <w:r>
        <w:separator/>
      </w:r>
    </w:p>
  </w:footnote>
  <w:footnote w:type="continuationSeparator" w:id="0">
    <w:p w14:paraId="65FDE58A" w14:textId="77777777" w:rsidR="00B719FA" w:rsidRDefault="00B719FA" w:rsidP="00B7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5ED" w14:textId="77777777" w:rsidR="00DC1FC0" w:rsidRDefault="00DC1FC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461298"/>
      <w:docPartObj>
        <w:docPartGallery w:val="Page Numbers (Top of Page)"/>
        <w:docPartUnique/>
      </w:docPartObj>
    </w:sdtPr>
    <w:sdtEndPr>
      <w:rPr>
        <w:sz w:val="24"/>
        <w:szCs w:val="24"/>
      </w:rPr>
    </w:sdtEndPr>
    <w:sdtContent>
      <w:p w14:paraId="1421146A" w14:textId="57C5D1D9" w:rsidR="00B719FA" w:rsidRPr="00B719FA" w:rsidRDefault="00B719FA">
        <w:pPr>
          <w:pStyle w:val="af0"/>
          <w:jc w:val="right"/>
          <w:rPr>
            <w:sz w:val="24"/>
            <w:szCs w:val="24"/>
          </w:rPr>
        </w:pPr>
        <w:r w:rsidRPr="00B719FA">
          <w:rPr>
            <w:sz w:val="24"/>
            <w:szCs w:val="24"/>
          </w:rPr>
          <w:fldChar w:fldCharType="begin"/>
        </w:r>
        <w:r w:rsidRPr="00B719FA">
          <w:rPr>
            <w:sz w:val="24"/>
            <w:szCs w:val="24"/>
          </w:rPr>
          <w:instrText>PAGE   \* MERGEFORMAT</w:instrText>
        </w:r>
        <w:r w:rsidRPr="00B719FA">
          <w:rPr>
            <w:sz w:val="24"/>
            <w:szCs w:val="24"/>
          </w:rPr>
          <w:fldChar w:fldCharType="separate"/>
        </w:r>
        <w:r w:rsidRPr="00B719FA">
          <w:rPr>
            <w:sz w:val="24"/>
            <w:szCs w:val="24"/>
          </w:rPr>
          <w:t>2</w:t>
        </w:r>
        <w:r w:rsidRPr="00B719FA">
          <w:rPr>
            <w:sz w:val="24"/>
            <w:szCs w:val="24"/>
          </w:rPr>
          <w:fldChar w:fldCharType="end"/>
        </w:r>
      </w:p>
    </w:sdtContent>
  </w:sdt>
  <w:p w14:paraId="57114E42" w14:textId="77777777" w:rsidR="00B719FA" w:rsidRDefault="00B719F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A03" w14:textId="77777777" w:rsidR="00DC1FC0" w:rsidRDefault="00DC1FC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7DCB262"/>
    <w:lvl w:ilvl="0">
      <w:start w:val="1"/>
      <w:numFmt w:val="bullet"/>
      <w:pStyle w:val="8"/>
      <w:lvlText w:val=""/>
      <w:lvlJc w:val="left"/>
      <w:pPr>
        <w:tabs>
          <w:tab w:val="num" w:pos="643"/>
        </w:tabs>
        <w:ind w:left="643" w:hanging="360"/>
      </w:pPr>
      <w:rPr>
        <w:rFonts w:ascii="Symbol" w:hAnsi="Symbol" w:hint="default"/>
      </w:rPr>
    </w:lvl>
  </w:abstractNum>
  <w:abstractNum w:abstractNumId="1" w15:restartNumberingAfterBreak="0">
    <w:nsid w:val="04DD4A0E"/>
    <w:multiLevelType w:val="hybridMultilevel"/>
    <w:tmpl w:val="1E04FCDC"/>
    <w:lvl w:ilvl="0" w:tplc="43CC3E1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 w15:restartNumberingAfterBreak="0">
    <w:nsid w:val="07976371"/>
    <w:multiLevelType w:val="hybridMultilevel"/>
    <w:tmpl w:val="C7E06E1E"/>
    <w:lvl w:ilvl="0" w:tplc="6B3670F4">
      <w:start w:val="17"/>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94D8A"/>
    <w:multiLevelType w:val="hybridMultilevel"/>
    <w:tmpl w:val="C30AD912"/>
    <w:lvl w:ilvl="0" w:tplc="4EE07188">
      <w:start w:val="1"/>
      <w:numFmt w:val="decimal"/>
      <w:lvlText w:val="2.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81F59"/>
    <w:multiLevelType w:val="hybridMultilevel"/>
    <w:tmpl w:val="864A6118"/>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 w15:restartNumberingAfterBreak="0">
    <w:nsid w:val="086838BF"/>
    <w:multiLevelType w:val="multilevel"/>
    <w:tmpl w:val="65EC89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43B63"/>
    <w:multiLevelType w:val="hybridMultilevel"/>
    <w:tmpl w:val="4B32352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7" w15:restartNumberingAfterBreak="0">
    <w:nsid w:val="0D5B7C64"/>
    <w:multiLevelType w:val="hybridMultilevel"/>
    <w:tmpl w:val="1C82F39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8" w15:restartNumberingAfterBreak="0">
    <w:nsid w:val="10314EFC"/>
    <w:multiLevelType w:val="multilevel"/>
    <w:tmpl w:val="CADA97A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E97550"/>
    <w:multiLevelType w:val="hybridMultilevel"/>
    <w:tmpl w:val="E594F6DE"/>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3C4D66"/>
    <w:multiLevelType w:val="multilevel"/>
    <w:tmpl w:val="EB547466"/>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11" w15:restartNumberingAfterBreak="0">
    <w:nsid w:val="120338FF"/>
    <w:multiLevelType w:val="multilevel"/>
    <w:tmpl w:val="0419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515152"/>
    <w:multiLevelType w:val="multilevel"/>
    <w:tmpl w:val="5F76BA9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B859BF"/>
    <w:multiLevelType w:val="multilevel"/>
    <w:tmpl w:val="776E1928"/>
    <w:lvl w:ilvl="0">
      <w:start w:val="1"/>
      <w:numFmt w:val="decimal"/>
      <w:lvlText w:val="%1."/>
      <w:lvlJc w:val="left"/>
      <w:pPr>
        <w:tabs>
          <w:tab w:val="num" w:pos="360"/>
        </w:tabs>
      </w:pPr>
      <w:rPr>
        <w:rFonts w:cs="Times New Roman" w:hint="default"/>
        <w:b/>
      </w:rPr>
    </w:lvl>
    <w:lvl w:ilvl="1">
      <w:start w:val="1"/>
      <w:numFmt w:val="decimal"/>
      <w:lvlText w:val="%1.%2."/>
      <w:lvlJc w:val="left"/>
      <w:pPr>
        <w:tabs>
          <w:tab w:val="num" w:pos="1495"/>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3601AD"/>
    <w:multiLevelType w:val="hybridMultilevel"/>
    <w:tmpl w:val="3B685F2C"/>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5" w15:restartNumberingAfterBreak="0">
    <w:nsid w:val="29BC4AB1"/>
    <w:multiLevelType w:val="multilevel"/>
    <w:tmpl w:val="45506E3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45AE2"/>
    <w:multiLevelType w:val="hybridMultilevel"/>
    <w:tmpl w:val="63F672D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17" w15:restartNumberingAfterBreak="0">
    <w:nsid w:val="2F83700F"/>
    <w:multiLevelType w:val="hybridMultilevel"/>
    <w:tmpl w:val="62CA7B58"/>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FED64D4"/>
    <w:multiLevelType w:val="hybridMultilevel"/>
    <w:tmpl w:val="13CE4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0321996"/>
    <w:multiLevelType w:val="multilevel"/>
    <w:tmpl w:val="5BC2A278"/>
    <w:styleLink w:val="3"/>
    <w:lvl w:ilvl="0">
      <w:start w:val="5"/>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3FB5AF6"/>
    <w:multiLevelType w:val="hybridMultilevel"/>
    <w:tmpl w:val="51E4FF40"/>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21" w15:restartNumberingAfterBreak="0">
    <w:nsid w:val="36C155F0"/>
    <w:multiLevelType w:val="multilevel"/>
    <w:tmpl w:val="0419001F"/>
    <w:styleLink w:val="111111"/>
    <w:lvl w:ilvl="0">
      <w:start w:val="1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84156BB"/>
    <w:multiLevelType w:val="multilevel"/>
    <w:tmpl w:val="72F6ADA0"/>
    <w:lvl w:ilvl="0">
      <w:start w:val="2"/>
      <w:numFmt w:val="decimal"/>
      <w:lvlText w:val="%1."/>
      <w:lvlJc w:val="left"/>
      <w:pPr>
        <w:ind w:left="360" w:hanging="360"/>
      </w:pPr>
      <w:rPr>
        <w:rFonts w:hint="default"/>
        <w:b/>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bullet"/>
      <w:lvlText w:val=""/>
      <w:lvlJc w:val="left"/>
      <w:pPr>
        <w:ind w:left="3960" w:hanging="1080"/>
      </w:pPr>
      <w:rPr>
        <w:rFonts w:ascii="Symbol" w:hAnsi="Symbol"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3" w15:restartNumberingAfterBreak="0">
    <w:nsid w:val="3A325AC8"/>
    <w:multiLevelType w:val="hybridMultilevel"/>
    <w:tmpl w:val="1E40E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F33068"/>
    <w:multiLevelType w:val="hybridMultilevel"/>
    <w:tmpl w:val="9192F7F2"/>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5" w15:restartNumberingAfterBreak="0">
    <w:nsid w:val="3B2A0413"/>
    <w:multiLevelType w:val="hybridMultilevel"/>
    <w:tmpl w:val="275ECF6A"/>
    <w:lvl w:ilvl="0" w:tplc="43CC3E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3D1D4FDF"/>
    <w:multiLevelType w:val="hybridMultilevel"/>
    <w:tmpl w:val="DFE627A2"/>
    <w:lvl w:ilvl="0" w:tplc="43CC3E1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2BB3C2F"/>
    <w:multiLevelType w:val="hybridMultilevel"/>
    <w:tmpl w:val="CFBABF18"/>
    <w:lvl w:ilvl="0" w:tplc="43CC3E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CC3174"/>
    <w:multiLevelType w:val="multilevel"/>
    <w:tmpl w:val="ED183A68"/>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C5C33"/>
    <w:multiLevelType w:val="hybridMultilevel"/>
    <w:tmpl w:val="9C52655E"/>
    <w:lvl w:ilvl="0" w:tplc="43CC3E1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49D020B"/>
    <w:multiLevelType w:val="hybridMultilevel"/>
    <w:tmpl w:val="D41CEE48"/>
    <w:lvl w:ilvl="0" w:tplc="43CC3E12">
      <w:start w:val="1"/>
      <w:numFmt w:val="bullet"/>
      <w:lvlText w:val=""/>
      <w:lvlJc w:val="left"/>
      <w:pPr>
        <w:ind w:left="1080" w:hanging="360"/>
      </w:pPr>
      <w:rPr>
        <w:rFonts w:ascii="Symbol" w:hAnsi="Symbol" w:hint="default"/>
      </w:rPr>
    </w:lvl>
    <w:lvl w:ilvl="1" w:tplc="47948678">
      <w:start w:val="1"/>
      <w:numFmt w:val="bullet"/>
      <w:lvlText w:val="o"/>
      <w:lvlJc w:val="left"/>
      <w:pPr>
        <w:ind w:left="1800" w:hanging="360"/>
      </w:pPr>
      <w:rPr>
        <w:rFonts w:ascii="Courier New" w:hAnsi="Courier New" w:cs="Courier New" w:hint="default"/>
      </w:rPr>
    </w:lvl>
    <w:lvl w:ilvl="2" w:tplc="50E4CF5C">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1" w15:restartNumberingAfterBreak="0">
    <w:nsid w:val="472356BF"/>
    <w:multiLevelType w:val="hybridMultilevel"/>
    <w:tmpl w:val="A9F46CBE"/>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2" w15:restartNumberingAfterBreak="0">
    <w:nsid w:val="490B7A9E"/>
    <w:multiLevelType w:val="hybridMultilevel"/>
    <w:tmpl w:val="751AFBEC"/>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F6176E"/>
    <w:multiLevelType w:val="hybridMultilevel"/>
    <w:tmpl w:val="6FB857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34" w15:restartNumberingAfterBreak="0">
    <w:nsid w:val="4D1E4CF0"/>
    <w:multiLevelType w:val="hybridMultilevel"/>
    <w:tmpl w:val="9B627B74"/>
    <w:lvl w:ilvl="0" w:tplc="43CC3E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E8472D3"/>
    <w:multiLevelType w:val="hybridMultilevel"/>
    <w:tmpl w:val="8D8A87B8"/>
    <w:lvl w:ilvl="0" w:tplc="43CC3E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4D533DF"/>
    <w:multiLevelType w:val="hybridMultilevel"/>
    <w:tmpl w:val="7A4AD0E6"/>
    <w:lvl w:ilvl="0" w:tplc="43CC3E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B50208"/>
    <w:multiLevelType w:val="multilevel"/>
    <w:tmpl w:val="E3B08208"/>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38" w15:restartNumberingAfterBreak="0">
    <w:nsid w:val="5882366F"/>
    <w:multiLevelType w:val="multilevel"/>
    <w:tmpl w:val="5BC2A278"/>
    <w:styleLink w:val="2"/>
    <w:lvl w:ilvl="0">
      <w:start w:val="4"/>
      <w:numFmt w:val="decimal"/>
      <w:lvlText w:val="%1."/>
      <w:lvlJc w:val="left"/>
      <w:pPr>
        <w:tabs>
          <w:tab w:val="num" w:pos="360"/>
        </w:tabs>
        <w:ind w:left="360" w:hanging="360"/>
      </w:pPr>
      <w:rPr>
        <w:rFonts w:cs="Times New Roman" w:hint="default"/>
      </w:rPr>
    </w:lvl>
    <w:lvl w:ilvl="1">
      <w:start w:val="1"/>
      <w:numFmt w:val="decimal"/>
      <w:lvlText w:val="4.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9EA4027"/>
    <w:multiLevelType w:val="hybridMultilevel"/>
    <w:tmpl w:val="8E50FE0C"/>
    <w:lvl w:ilvl="0" w:tplc="E7BE1946">
      <w:start w:val="1"/>
      <w:numFmt w:val="bullet"/>
      <w:lvlText w:val=""/>
      <w:lvlJc w:val="left"/>
      <w:pPr>
        <w:ind w:left="1211" w:hanging="360"/>
      </w:pPr>
      <w:rPr>
        <w:rFonts w:ascii="Symbol" w:hAnsi="Symbol" w:hint="default"/>
        <w:color w:val="auto"/>
        <w:lang w:val="x-no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5A816224"/>
    <w:multiLevelType w:val="hybridMultilevel"/>
    <w:tmpl w:val="AF3E5926"/>
    <w:lvl w:ilvl="0" w:tplc="43CC3E12">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15:restartNumberingAfterBreak="0">
    <w:nsid w:val="5AEF4CB6"/>
    <w:multiLevelType w:val="multilevel"/>
    <w:tmpl w:val="82E6390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004"/>
        </w:tabs>
        <w:ind w:left="1004" w:hanging="720"/>
      </w:pPr>
      <w:rPr>
        <w:rFonts w:cs="Times New Roman"/>
        <w:b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5B7727D5"/>
    <w:multiLevelType w:val="hybridMultilevel"/>
    <w:tmpl w:val="8550C008"/>
    <w:lvl w:ilvl="0" w:tplc="43CC3E1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01847D5"/>
    <w:multiLevelType w:val="hybridMultilevel"/>
    <w:tmpl w:val="135276A6"/>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4" w15:restartNumberingAfterBreak="0">
    <w:nsid w:val="625C2346"/>
    <w:multiLevelType w:val="multilevel"/>
    <w:tmpl w:val="6AF00022"/>
    <w:lvl w:ilvl="0">
      <w:start w:val="1"/>
      <w:numFmt w:val="decimal"/>
      <w:pStyle w:val="a"/>
      <w:isLgl/>
      <w:suff w:val="space"/>
      <w:lvlText w:val="%1."/>
      <w:lvlJc w:val="left"/>
      <w:pPr>
        <w:ind w:left="1406" w:hanging="1406"/>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67AE421D"/>
    <w:multiLevelType w:val="multilevel"/>
    <w:tmpl w:val="0CA67F20"/>
    <w:lvl w:ilvl="0">
      <w:start w:val="1"/>
      <w:numFmt w:val="bullet"/>
      <w:lvlText w:val="-"/>
      <w:lvlJc w:val="left"/>
      <w:pPr>
        <w:tabs>
          <w:tab w:val="num" w:pos="1211"/>
        </w:tabs>
        <w:ind w:left="1211" w:hanging="360"/>
      </w:pPr>
      <w:rPr>
        <w:rFonts w:ascii="Courier New" w:hAnsi="Courier New" w:hint="default"/>
        <w:color w:val="auto"/>
      </w:rPr>
    </w:lvl>
    <w:lvl w:ilvl="1">
      <w:start w:val="4"/>
      <w:numFmt w:val="decimal"/>
      <w:lvlText w:val="%1.%2."/>
      <w:lvlJc w:val="left"/>
      <w:pPr>
        <w:tabs>
          <w:tab w:val="num" w:pos="2291"/>
        </w:tabs>
        <w:ind w:left="2291" w:hanging="360"/>
      </w:pPr>
      <w:rPr>
        <w:rFonts w:hint="default"/>
      </w:rPr>
    </w:lvl>
    <w:lvl w:ilvl="2">
      <w:start w:val="1"/>
      <w:numFmt w:val="decimal"/>
      <w:lvlText w:val="%1.%2.%3."/>
      <w:lvlJc w:val="left"/>
      <w:pPr>
        <w:tabs>
          <w:tab w:val="num" w:pos="3731"/>
        </w:tabs>
        <w:ind w:left="3731" w:hanging="720"/>
      </w:pPr>
      <w:rPr>
        <w:rFonts w:hint="default"/>
      </w:rPr>
    </w:lvl>
    <w:lvl w:ilvl="3">
      <w:start w:val="1"/>
      <w:numFmt w:val="decimal"/>
      <w:lvlText w:val="%1.%2.%3.%4."/>
      <w:lvlJc w:val="left"/>
      <w:pPr>
        <w:tabs>
          <w:tab w:val="num" w:pos="4811"/>
        </w:tabs>
        <w:ind w:left="4811" w:hanging="720"/>
      </w:pPr>
      <w:rPr>
        <w:rFonts w:hint="default"/>
      </w:rPr>
    </w:lvl>
    <w:lvl w:ilvl="4">
      <w:start w:val="1"/>
      <w:numFmt w:val="decimal"/>
      <w:lvlText w:val="%1.%2.%3.%4.%5."/>
      <w:lvlJc w:val="left"/>
      <w:pPr>
        <w:tabs>
          <w:tab w:val="num" w:pos="6251"/>
        </w:tabs>
        <w:ind w:left="6251" w:hanging="1080"/>
      </w:pPr>
      <w:rPr>
        <w:rFonts w:hint="default"/>
      </w:rPr>
    </w:lvl>
    <w:lvl w:ilvl="5">
      <w:start w:val="1"/>
      <w:numFmt w:val="bullet"/>
      <w:lvlText w:val=""/>
      <w:lvlJc w:val="left"/>
      <w:pPr>
        <w:tabs>
          <w:tab w:val="num" w:pos="6611"/>
        </w:tabs>
        <w:ind w:left="6611" w:hanging="360"/>
      </w:pPr>
      <w:rPr>
        <w:rFonts w:ascii="Symbol" w:hAnsi="Symbol" w:hint="default"/>
      </w:rPr>
    </w:lvl>
    <w:lvl w:ilvl="6">
      <w:start w:val="1"/>
      <w:numFmt w:val="decimal"/>
      <w:lvlText w:val="%1.%2.%3.%4.%5.%6.%7."/>
      <w:lvlJc w:val="left"/>
      <w:pPr>
        <w:tabs>
          <w:tab w:val="num" w:pos="8771"/>
        </w:tabs>
        <w:ind w:left="8771" w:hanging="1440"/>
      </w:pPr>
      <w:rPr>
        <w:rFonts w:hint="default"/>
      </w:rPr>
    </w:lvl>
    <w:lvl w:ilvl="7">
      <w:start w:val="1"/>
      <w:numFmt w:val="decimal"/>
      <w:lvlText w:val="%1.%2.%3.%4.%5.%6.%7.%8."/>
      <w:lvlJc w:val="left"/>
      <w:pPr>
        <w:tabs>
          <w:tab w:val="num" w:pos="9851"/>
        </w:tabs>
        <w:ind w:left="9851" w:hanging="1440"/>
      </w:pPr>
      <w:rPr>
        <w:rFonts w:hint="default"/>
      </w:rPr>
    </w:lvl>
    <w:lvl w:ilvl="8">
      <w:start w:val="1"/>
      <w:numFmt w:val="decimal"/>
      <w:lvlText w:val="%1.%2.%3.%4.%5.%6.%7.%8.%9."/>
      <w:lvlJc w:val="left"/>
      <w:pPr>
        <w:tabs>
          <w:tab w:val="num" w:pos="11291"/>
        </w:tabs>
        <w:ind w:left="11291" w:hanging="1800"/>
      </w:pPr>
      <w:rPr>
        <w:rFonts w:hint="default"/>
      </w:rPr>
    </w:lvl>
  </w:abstractNum>
  <w:abstractNum w:abstractNumId="46" w15:restartNumberingAfterBreak="0">
    <w:nsid w:val="6D372425"/>
    <w:multiLevelType w:val="multilevel"/>
    <w:tmpl w:val="A80E8D16"/>
    <w:lvl w:ilvl="0">
      <w:start w:val="1"/>
      <w:numFmt w:val="bullet"/>
      <w:lvlText w:val=""/>
      <w:lvlJc w:val="left"/>
      <w:pPr>
        <w:tabs>
          <w:tab w:val="num" w:pos="927"/>
        </w:tabs>
        <w:ind w:left="927" w:hanging="360"/>
      </w:pPr>
      <w:rPr>
        <w:rFonts w:ascii="Symbol" w:hAnsi="Symbol" w:hint="default"/>
        <w:color w:val="auto"/>
      </w:rPr>
    </w:lvl>
    <w:lvl w:ilvl="1">
      <w:start w:val="4"/>
      <w:numFmt w:val="decimal"/>
      <w:lvlText w:val="%1.%2."/>
      <w:lvlJc w:val="left"/>
      <w:pPr>
        <w:tabs>
          <w:tab w:val="num" w:pos="2007"/>
        </w:tabs>
        <w:ind w:left="2007" w:hanging="360"/>
      </w:pPr>
      <w:rPr>
        <w:rFonts w:hint="default"/>
      </w:rPr>
    </w:lvl>
    <w:lvl w:ilvl="2">
      <w:start w:val="1"/>
      <w:numFmt w:val="decimal"/>
      <w:lvlText w:val="%1.%2.%3."/>
      <w:lvlJc w:val="left"/>
      <w:pPr>
        <w:tabs>
          <w:tab w:val="num" w:pos="3447"/>
        </w:tabs>
        <w:ind w:left="3447" w:hanging="720"/>
      </w:pPr>
      <w:rPr>
        <w:rFonts w:hint="default"/>
      </w:rPr>
    </w:lvl>
    <w:lvl w:ilvl="3">
      <w:start w:val="1"/>
      <w:numFmt w:val="decimal"/>
      <w:lvlText w:val="%1.%2.%3.%4."/>
      <w:lvlJc w:val="left"/>
      <w:pPr>
        <w:tabs>
          <w:tab w:val="num" w:pos="4527"/>
        </w:tabs>
        <w:ind w:left="4527" w:hanging="720"/>
      </w:pPr>
      <w:rPr>
        <w:rFonts w:hint="default"/>
      </w:rPr>
    </w:lvl>
    <w:lvl w:ilvl="4">
      <w:start w:val="1"/>
      <w:numFmt w:val="decimal"/>
      <w:lvlText w:val="%1.%2.%3.%4.%5."/>
      <w:lvlJc w:val="left"/>
      <w:pPr>
        <w:tabs>
          <w:tab w:val="num" w:pos="5967"/>
        </w:tabs>
        <w:ind w:left="5967" w:hanging="1080"/>
      </w:pPr>
      <w:rPr>
        <w:rFonts w:hint="default"/>
      </w:rPr>
    </w:lvl>
    <w:lvl w:ilvl="5">
      <w:start w:val="1"/>
      <w:numFmt w:val="bullet"/>
      <w:lvlText w:val=""/>
      <w:lvlJc w:val="left"/>
      <w:pPr>
        <w:tabs>
          <w:tab w:val="num" w:pos="6327"/>
        </w:tabs>
        <w:ind w:left="6327" w:hanging="360"/>
      </w:pPr>
      <w:rPr>
        <w:rFonts w:ascii="Symbol" w:hAnsi="Symbol" w:hint="default"/>
      </w:rPr>
    </w:lvl>
    <w:lvl w:ilvl="6">
      <w:start w:val="1"/>
      <w:numFmt w:val="decimal"/>
      <w:lvlText w:val="%1.%2.%3.%4.%5.%6.%7."/>
      <w:lvlJc w:val="left"/>
      <w:pPr>
        <w:tabs>
          <w:tab w:val="num" w:pos="8487"/>
        </w:tabs>
        <w:ind w:left="8487" w:hanging="1440"/>
      </w:pPr>
      <w:rPr>
        <w:rFonts w:hint="default"/>
      </w:rPr>
    </w:lvl>
    <w:lvl w:ilvl="7">
      <w:start w:val="1"/>
      <w:numFmt w:val="decimal"/>
      <w:lvlText w:val="%1.%2.%3.%4.%5.%6.%7.%8."/>
      <w:lvlJc w:val="left"/>
      <w:pPr>
        <w:tabs>
          <w:tab w:val="num" w:pos="9567"/>
        </w:tabs>
        <w:ind w:left="9567" w:hanging="1440"/>
      </w:pPr>
      <w:rPr>
        <w:rFonts w:hint="default"/>
      </w:rPr>
    </w:lvl>
    <w:lvl w:ilvl="8">
      <w:start w:val="1"/>
      <w:numFmt w:val="decimal"/>
      <w:lvlText w:val="%1.%2.%3.%4.%5.%6.%7.%8.%9."/>
      <w:lvlJc w:val="left"/>
      <w:pPr>
        <w:tabs>
          <w:tab w:val="num" w:pos="11007"/>
        </w:tabs>
        <w:ind w:left="11007" w:hanging="1800"/>
      </w:pPr>
      <w:rPr>
        <w:rFonts w:hint="default"/>
      </w:rPr>
    </w:lvl>
  </w:abstractNum>
  <w:abstractNum w:abstractNumId="47" w15:restartNumberingAfterBreak="0">
    <w:nsid w:val="6DB8097D"/>
    <w:multiLevelType w:val="hybridMultilevel"/>
    <w:tmpl w:val="F374311A"/>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48" w15:restartNumberingAfterBreak="0">
    <w:nsid w:val="6E8E0839"/>
    <w:multiLevelType w:val="hybridMultilevel"/>
    <w:tmpl w:val="E1AAC304"/>
    <w:lvl w:ilvl="0" w:tplc="43CC3E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6E92136B"/>
    <w:multiLevelType w:val="hybridMultilevel"/>
    <w:tmpl w:val="CDE69614"/>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0" w15:restartNumberingAfterBreak="0">
    <w:nsid w:val="6FA426D1"/>
    <w:multiLevelType w:val="multilevel"/>
    <w:tmpl w:val="CEA2BD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59537BD"/>
    <w:multiLevelType w:val="multilevel"/>
    <w:tmpl w:val="3FDAF6E2"/>
    <w:lvl w:ilvl="0">
      <w:start w:val="1"/>
      <w:numFmt w:val="bullet"/>
      <w:lvlText w:val=""/>
      <w:lvlJc w:val="left"/>
      <w:pPr>
        <w:tabs>
          <w:tab w:val="num" w:pos="153"/>
        </w:tabs>
        <w:ind w:left="153" w:hanging="360"/>
      </w:pPr>
      <w:rPr>
        <w:rFonts w:ascii="Symbol" w:hAnsi="Symbol"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abstractNum w:abstractNumId="52" w15:restartNumberingAfterBreak="0">
    <w:nsid w:val="7B843D61"/>
    <w:multiLevelType w:val="hybridMultilevel"/>
    <w:tmpl w:val="67CA2C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103E9B"/>
    <w:multiLevelType w:val="multilevel"/>
    <w:tmpl w:val="1DBE6F72"/>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CA46E8D"/>
    <w:multiLevelType w:val="hybridMultilevel"/>
    <w:tmpl w:val="E02EF3F2"/>
    <w:lvl w:ilvl="0" w:tplc="43CC3E12">
      <w:start w:val="1"/>
      <w:numFmt w:val="bullet"/>
      <w:lvlText w:val=""/>
      <w:lvlJc w:val="left"/>
      <w:pPr>
        <w:ind w:left="1080" w:hanging="360"/>
      </w:pPr>
      <w:rPr>
        <w:rFonts w:ascii="Symbol" w:hAnsi="Symbol" w:hint="default"/>
      </w:rPr>
    </w:lvl>
    <w:lvl w:ilvl="1" w:tplc="47948678" w:tentative="1">
      <w:start w:val="1"/>
      <w:numFmt w:val="bullet"/>
      <w:lvlText w:val="o"/>
      <w:lvlJc w:val="left"/>
      <w:pPr>
        <w:ind w:left="1800" w:hanging="360"/>
      </w:pPr>
      <w:rPr>
        <w:rFonts w:ascii="Courier New" w:hAnsi="Courier New" w:cs="Courier New" w:hint="default"/>
      </w:rPr>
    </w:lvl>
    <w:lvl w:ilvl="2" w:tplc="50E4CF5C" w:tentative="1">
      <w:start w:val="1"/>
      <w:numFmt w:val="bullet"/>
      <w:lvlText w:val=""/>
      <w:lvlJc w:val="left"/>
      <w:pPr>
        <w:ind w:left="2520" w:hanging="360"/>
      </w:pPr>
      <w:rPr>
        <w:rFonts w:ascii="Wingdings" w:hAnsi="Wingdings" w:hint="default"/>
      </w:rPr>
    </w:lvl>
    <w:lvl w:ilvl="3" w:tplc="78E6B2EA">
      <w:start w:val="1"/>
      <w:numFmt w:val="bullet"/>
      <w:lvlText w:val=""/>
      <w:lvlJc w:val="left"/>
      <w:pPr>
        <w:ind w:left="3240" w:hanging="360"/>
      </w:pPr>
      <w:rPr>
        <w:rFonts w:ascii="Symbol" w:hAnsi="Symbol" w:hint="default"/>
      </w:rPr>
    </w:lvl>
    <w:lvl w:ilvl="4" w:tplc="65447444" w:tentative="1">
      <w:start w:val="1"/>
      <w:numFmt w:val="bullet"/>
      <w:lvlText w:val="o"/>
      <w:lvlJc w:val="left"/>
      <w:pPr>
        <w:ind w:left="3960" w:hanging="360"/>
      </w:pPr>
      <w:rPr>
        <w:rFonts w:ascii="Courier New" w:hAnsi="Courier New" w:cs="Courier New" w:hint="default"/>
      </w:rPr>
    </w:lvl>
    <w:lvl w:ilvl="5" w:tplc="EF424906">
      <w:start w:val="1"/>
      <w:numFmt w:val="bullet"/>
      <w:lvlText w:val=""/>
      <w:lvlJc w:val="left"/>
      <w:pPr>
        <w:ind w:left="4680" w:hanging="360"/>
      </w:pPr>
      <w:rPr>
        <w:rFonts w:ascii="Wingdings" w:hAnsi="Wingdings" w:hint="default"/>
      </w:rPr>
    </w:lvl>
    <w:lvl w:ilvl="6" w:tplc="B9F47420" w:tentative="1">
      <w:start w:val="1"/>
      <w:numFmt w:val="bullet"/>
      <w:lvlText w:val=""/>
      <w:lvlJc w:val="left"/>
      <w:pPr>
        <w:ind w:left="5400" w:hanging="360"/>
      </w:pPr>
      <w:rPr>
        <w:rFonts w:ascii="Symbol" w:hAnsi="Symbol" w:hint="default"/>
      </w:rPr>
    </w:lvl>
    <w:lvl w:ilvl="7" w:tplc="49221316" w:tentative="1">
      <w:start w:val="1"/>
      <w:numFmt w:val="bullet"/>
      <w:lvlText w:val="o"/>
      <w:lvlJc w:val="left"/>
      <w:pPr>
        <w:ind w:left="6120" w:hanging="360"/>
      </w:pPr>
      <w:rPr>
        <w:rFonts w:ascii="Courier New" w:hAnsi="Courier New" w:cs="Courier New" w:hint="default"/>
      </w:rPr>
    </w:lvl>
    <w:lvl w:ilvl="8" w:tplc="B38C9E12" w:tentative="1">
      <w:start w:val="1"/>
      <w:numFmt w:val="bullet"/>
      <w:lvlText w:val=""/>
      <w:lvlJc w:val="left"/>
      <w:pPr>
        <w:ind w:left="6840" w:hanging="360"/>
      </w:pPr>
      <w:rPr>
        <w:rFonts w:ascii="Wingdings" w:hAnsi="Wingdings" w:hint="default"/>
      </w:rPr>
    </w:lvl>
  </w:abstractNum>
  <w:abstractNum w:abstractNumId="55" w15:restartNumberingAfterBreak="0">
    <w:nsid w:val="7F250CFC"/>
    <w:multiLevelType w:val="multilevel"/>
    <w:tmpl w:val="C8A86094"/>
    <w:lvl w:ilvl="0">
      <w:start w:val="1"/>
      <w:numFmt w:val="bullet"/>
      <w:lvlText w:val="-"/>
      <w:lvlJc w:val="left"/>
      <w:pPr>
        <w:tabs>
          <w:tab w:val="num" w:pos="153"/>
        </w:tabs>
        <w:ind w:left="153" w:hanging="360"/>
      </w:pPr>
      <w:rPr>
        <w:rFonts w:ascii="Courier New" w:hAnsi="Courier New" w:hint="default"/>
        <w:color w:val="auto"/>
      </w:rPr>
    </w:lvl>
    <w:lvl w:ilvl="1">
      <w:start w:val="4"/>
      <w:numFmt w:val="decimal"/>
      <w:lvlText w:val="%1.%2."/>
      <w:lvlJc w:val="left"/>
      <w:pPr>
        <w:tabs>
          <w:tab w:val="num" w:pos="1233"/>
        </w:tabs>
        <w:ind w:left="1233" w:hanging="360"/>
      </w:pPr>
      <w:rPr>
        <w:rFonts w:hint="default"/>
      </w:rPr>
    </w:lvl>
    <w:lvl w:ilvl="2">
      <w:start w:val="1"/>
      <w:numFmt w:val="decimal"/>
      <w:lvlText w:val="%1.%2.%3."/>
      <w:lvlJc w:val="left"/>
      <w:pPr>
        <w:tabs>
          <w:tab w:val="num" w:pos="2673"/>
        </w:tabs>
        <w:ind w:left="2673" w:hanging="720"/>
      </w:pPr>
      <w:rPr>
        <w:rFonts w:hint="default"/>
      </w:rPr>
    </w:lvl>
    <w:lvl w:ilvl="3">
      <w:start w:val="1"/>
      <w:numFmt w:val="decimal"/>
      <w:lvlText w:val="%1.%2.%3.%4."/>
      <w:lvlJc w:val="left"/>
      <w:pPr>
        <w:tabs>
          <w:tab w:val="num" w:pos="3753"/>
        </w:tabs>
        <w:ind w:left="3753" w:hanging="720"/>
      </w:pPr>
      <w:rPr>
        <w:rFonts w:hint="default"/>
      </w:rPr>
    </w:lvl>
    <w:lvl w:ilvl="4">
      <w:start w:val="1"/>
      <w:numFmt w:val="decimal"/>
      <w:lvlText w:val="%1.%2.%3.%4.%5."/>
      <w:lvlJc w:val="left"/>
      <w:pPr>
        <w:tabs>
          <w:tab w:val="num" w:pos="5193"/>
        </w:tabs>
        <w:ind w:left="5193" w:hanging="1080"/>
      </w:pPr>
      <w:rPr>
        <w:rFonts w:hint="default"/>
      </w:rPr>
    </w:lvl>
    <w:lvl w:ilvl="5">
      <w:start w:val="1"/>
      <w:numFmt w:val="bullet"/>
      <w:lvlText w:val=""/>
      <w:lvlJc w:val="left"/>
      <w:pPr>
        <w:tabs>
          <w:tab w:val="num" w:pos="5553"/>
        </w:tabs>
        <w:ind w:left="5553" w:hanging="360"/>
      </w:pPr>
      <w:rPr>
        <w:rFonts w:ascii="Symbol" w:hAnsi="Symbol" w:hint="default"/>
      </w:rPr>
    </w:lvl>
    <w:lvl w:ilvl="6">
      <w:start w:val="1"/>
      <w:numFmt w:val="decimal"/>
      <w:lvlText w:val="%1.%2.%3.%4.%5.%6.%7."/>
      <w:lvlJc w:val="left"/>
      <w:pPr>
        <w:tabs>
          <w:tab w:val="num" w:pos="7713"/>
        </w:tabs>
        <w:ind w:left="7713" w:hanging="1440"/>
      </w:pPr>
      <w:rPr>
        <w:rFonts w:hint="default"/>
      </w:rPr>
    </w:lvl>
    <w:lvl w:ilvl="7">
      <w:start w:val="1"/>
      <w:numFmt w:val="decimal"/>
      <w:lvlText w:val="%1.%2.%3.%4.%5.%6.%7.%8."/>
      <w:lvlJc w:val="left"/>
      <w:pPr>
        <w:tabs>
          <w:tab w:val="num" w:pos="8793"/>
        </w:tabs>
        <w:ind w:left="8793" w:hanging="1440"/>
      </w:pPr>
      <w:rPr>
        <w:rFonts w:hint="default"/>
      </w:rPr>
    </w:lvl>
    <w:lvl w:ilvl="8">
      <w:start w:val="1"/>
      <w:numFmt w:val="decimal"/>
      <w:lvlText w:val="%1.%2.%3.%4.%5.%6.%7.%8.%9."/>
      <w:lvlJc w:val="left"/>
      <w:pPr>
        <w:tabs>
          <w:tab w:val="num" w:pos="10233"/>
        </w:tabs>
        <w:ind w:left="10233" w:hanging="1800"/>
      </w:pPr>
      <w:rPr>
        <w:rFonts w:hint="default"/>
      </w:rPr>
    </w:lvl>
  </w:abstractNum>
  <w:num w:numId="1">
    <w:abstractNumId w:val="0"/>
  </w:num>
  <w:num w:numId="2">
    <w:abstractNumId w:val="21"/>
  </w:num>
  <w:num w:numId="3">
    <w:abstractNumId w:val="4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num>
  <w:num w:numId="8">
    <w:abstractNumId w:val="19"/>
  </w:num>
  <w:num w:numId="9">
    <w:abstractNumId w:val="11"/>
  </w:num>
  <w:num w:numId="10">
    <w:abstractNumId w:val="25"/>
  </w:num>
  <w:num w:numId="11">
    <w:abstractNumId w:val="55"/>
  </w:num>
  <w:num w:numId="12">
    <w:abstractNumId w:val="27"/>
  </w:num>
  <w:num w:numId="13">
    <w:abstractNumId w:val="51"/>
  </w:num>
  <w:num w:numId="14">
    <w:abstractNumId w:val="10"/>
  </w:num>
  <w:num w:numId="15">
    <w:abstractNumId w:val="46"/>
  </w:num>
  <w:num w:numId="16">
    <w:abstractNumId w:val="45"/>
  </w:num>
  <w:num w:numId="17">
    <w:abstractNumId w:val="37"/>
  </w:num>
  <w:num w:numId="18">
    <w:abstractNumId w:val="35"/>
  </w:num>
  <w:num w:numId="19">
    <w:abstractNumId w:val="30"/>
  </w:num>
  <w:num w:numId="20">
    <w:abstractNumId w:val="33"/>
  </w:num>
  <w:num w:numId="21">
    <w:abstractNumId w:val="43"/>
  </w:num>
  <w:num w:numId="22">
    <w:abstractNumId w:val="20"/>
  </w:num>
  <w:num w:numId="23">
    <w:abstractNumId w:val="16"/>
  </w:num>
  <w:num w:numId="24">
    <w:abstractNumId w:val="31"/>
  </w:num>
  <w:num w:numId="25">
    <w:abstractNumId w:val="49"/>
  </w:num>
  <w:num w:numId="26">
    <w:abstractNumId w:val="8"/>
  </w:num>
  <w:num w:numId="27">
    <w:abstractNumId w:val="28"/>
  </w:num>
  <w:num w:numId="28">
    <w:abstractNumId w:val="1"/>
  </w:num>
  <w:num w:numId="29">
    <w:abstractNumId w:val="18"/>
  </w:num>
  <w:num w:numId="30">
    <w:abstractNumId w:val="9"/>
  </w:num>
  <w:num w:numId="31">
    <w:abstractNumId w:val="6"/>
  </w:num>
  <w:num w:numId="32">
    <w:abstractNumId w:val="47"/>
  </w:num>
  <w:num w:numId="33">
    <w:abstractNumId w:val="48"/>
  </w:num>
  <w:num w:numId="34">
    <w:abstractNumId w:val="36"/>
  </w:num>
  <w:num w:numId="35">
    <w:abstractNumId w:val="54"/>
  </w:num>
  <w:num w:numId="36">
    <w:abstractNumId w:val="7"/>
  </w:num>
  <w:num w:numId="37">
    <w:abstractNumId w:val="52"/>
  </w:num>
  <w:num w:numId="38">
    <w:abstractNumId w:val="23"/>
  </w:num>
  <w:num w:numId="39">
    <w:abstractNumId w:val="4"/>
  </w:num>
  <w:num w:numId="40">
    <w:abstractNumId w:val="14"/>
  </w:num>
  <w:num w:numId="41">
    <w:abstractNumId w:val="32"/>
  </w:num>
  <w:num w:numId="42">
    <w:abstractNumId w:val="5"/>
  </w:num>
  <w:num w:numId="43">
    <w:abstractNumId w:val="50"/>
  </w:num>
  <w:num w:numId="44">
    <w:abstractNumId w:val="12"/>
  </w:num>
  <w:num w:numId="45">
    <w:abstractNumId w:val="34"/>
  </w:num>
  <w:num w:numId="46">
    <w:abstractNumId w:val="24"/>
  </w:num>
  <w:num w:numId="47">
    <w:abstractNumId w:val="42"/>
  </w:num>
  <w:num w:numId="48">
    <w:abstractNumId w:val="17"/>
  </w:num>
  <w:num w:numId="49">
    <w:abstractNumId w:val="39"/>
  </w:num>
  <w:num w:numId="50">
    <w:abstractNumId w:val="53"/>
  </w:num>
  <w:num w:numId="51">
    <w:abstractNumId w:val="26"/>
  </w:num>
  <w:num w:numId="52">
    <w:abstractNumId w:val="3"/>
  </w:num>
  <w:num w:numId="53">
    <w:abstractNumId w:val="15"/>
  </w:num>
  <w:num w:numId="54">
    <w:abstractNumId w:val="29"/>
  </w:num>
  <w:num w:numId="55">
    <w:abstractNumId w:val="40"/>
  </w:num>
  <w:num w:numId="56">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2"/>
    <w:rsid w:val="00030566"/>
    <w:rsid w:val="00125A41"/>
    <w:rsid w:val="002E094C"/>
    <w:rsid w:val="002E1BEE"/>
    <w:rsid w:val="003A4A12"/>
    <w:rsid w:val="005C2C3B"/>
    <w:rsid w:val="00A161CC"/>
    <w:rsid w:val="00B719FA"/>
    <w:rsid w:val="00CD26D6"/>
    <w:rsid w:val="00DC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8FF3"/>
  <w15:chartTrackingRefBased/>
  <w15:docId w15:val="{FB68199C-7B8C-4606-B009-F5E10D2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719FA"/>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B719FA"/>
    <w:pPr>
      <w:keepNext/>
      <w:tabs>
        <w:tab w:val="num" w:pos="643"/>
      </w:tabs>
      <w:overflowPunct w:val="0"/>
      <w:autoSpaceDE w:val="0"/>
      <w:autoSpaceDN w:val="0"/>
      <w:adjustRightInd w:val="0"/>
      <w:ind w:left="643" w:hanging="360"/>
      <w:jc w:val="center"/>
      <w:textAlignment w:val="baseline"/>
      <w:outlineLvl w:val="0"/>
    </w:pPr>
    <w:rPr>
      <w:b/>
      <w:bCs/>
      <w:lang w:val="x-none" w:eastAsia="x-none"/>
    </w:rPr>
  </w:style>
  <w:style w:type="paragraph" w:styleId="20">
    <w:name w:val="heading 2"/>
    <w:basedOn w:val="a3"/>
    <w:next w:val="a3"/>
    <w:link w:val="21"/>
    <w:qFormat/>
    <w:rsid w:val="00B719FA"/>
    <w:pPr>
      <w:keepNext/>
      <w:numPr>
        <w:ilvl w:val="1"/>
        <w:numId w:val="1"/>
      </w:numPr>
      <w:jc w:val="center"/>
      <w:outlineLvl w:val="1"/>
    </w:pPr>
    <w:rPr>
      <w:b/>
      <w:bCs/>
      <w:sz w:val="32"/>
      <w:szCs w:val="32"/>
    </w:rPr>
  </w:style>
  <w:style w:type="paragraph" w:styleId="30">
    <w:name w:val="heading 3"/>
    <w:basedOn w:val="a3"/>
    <w:next w:val="a3"/>
    <w:link w:val="31"/>
    <w:qFormat/>
    <w:rsid w:val="00B719FA"/>
    <w:pPr>
      <w:keepNext/>
      <w:numPr>
        <w:ilvl w:val="2"/>
        <w:numId w:val="1"/>
      </w:numPr>
      <w:spacing w:before="60"/>
      <w:jc w:val="center"/>
      <w:outlineLvl w:val="2"/>
    </w:pPr>
    <w:rPr>
      <w:b/>
      <w:bCs/>
      <w:sz w:val="18"/>
      <w:szCs w:val="18"/>
    </w:rPr>
  </w:style>
  <w:style w:type="paragraph" w:styleId="40">
    <w:name w:val="heading 4"/>
    <w:basedOn w:val="a3"/>
    <w:next w:val="a3"/>
    <w:link w:val="41"/>
    <w:qFormat/>
    <w:rsid w:val="00B719FA"/>
    <w:pPr>
      <w:keepNext/>
      <w:numPr>
        <w:ilvl w:val="3"/>
        <w:numId w:val="1"/>
      </w:numPr>
      <w:outlineLvl w:val="3"/>
    </w:pPr>
    <w:rPr>
      <w:b/>
      <w:bCs/>
      <w:sz w:val="22"/>
      <w:szCs w:val="22"/>
    </w:rPr>
  </w:style>
  <w:style w:type="paragraph" w:styleId="5">
    <w:name w:val="heading 5"/>
    <w:basedOn w:val="a3"/>
    <w:next w:val="a3"/>
    <w:link w:val="50"/>
    <w:qFormat/>
    <w:rsid w:val="00B719FA"/>
    <w:pPr>
      <w:keepNext/>
      <w:numPr>
        <w:ilvl w:val="4"/>
        <w:numId w:val="1"/>
      </w:numPr>
      <w:jc w:val="center"/>
      <w:outlineLvl w:val="4"/>
    </w:pPr>
    <w:rPr>
      <w:b/>
      <w:bCs/>
      <w:sz w:val="22"/>
      <w:szCs w:val="22"/>
    </w:rPr>
  </w:style>
  <w:style w:type="paragraph" w:styleId="6">
    <w:name w:val="heading 6"/>
    <w:basedOn w:val="a3"/>
    <w:next w:val="a3"/>
    <w:link w:val="60"/>
    <w:qFormat/>
    <w:rsid w:val="00B719FA"/>
    <w:pPr>
      <w:keepNext/>
      <w:numPr>
        <w:ilvl w:val="5"/>
        <w:numId w:val="1"/>
      </w:numPr>
      <w:jc w:val="center"/>
      <w:outlineLvl w:val="5"/>
    </w:pPr>
    <w:rPr>
      <w:b/>
      <w:bCs/>
      <w:sz w:val="22"/>
      <w:szCs w:val="22"/>
    </w:rPr>
  </w:style>
  <w:style w:type="paragraph" w:styleId="7">
    <w:name w:val="heading 7"/>
    <w:basedOn w:val="a3"/>
    <w:next w:val="a3"/>
    <w:link w:val="70"/>
    <w:qFormat/>
    <w:rsid w:val="00B719FA"/>
    <w:pPr>
      <w:keepNext/>
      <w:numPr>
        <w:ilvl w:val="6"/>
        <w:numId w:val="1"/>
      </w:numPr>
      <w:outlineLvl w:val="6"/>
    </w:pPr>
    <w:rPr>
      <w:sz w:val="22"/>
      <w:szCs w:val="22"/>
    </w:rPr>
  </w:style>
  <w:style w:type="paragraph" w:styleId="8">
    <w:name w:val="heading 8"/>
    <w:basedOn w:val="a3"/>
    <w:next w:val="a3"/>
    <w:link w:val="80"/>
    <w:qFormat/>
    <w:rsid w:val="00B719FA"/>
    <w:pPr>
      <w:numPr>
        <w:ilvl w:val="7"/>
        <w:numId w:val="1"/>
      </w:numPr>
      <w:spacing w:before="240" w:after="60"/>
      <w:outlineLvl w:val="7"/>
    </w:pPr>
    <w:rPr>
      <w:i/>
      <w:iCs/>
    </w:rPr>
  </w:style>
  <w:style w:type="paragraph" w:styleId="9">
    <w:name w:val="heading 9"/>
    <w:basedOn w:val="a3"/>
    <w:next w:val="a3"/>
    <w:link w:val="90"/>
    <w:qFormat/>
    <w:rsid w:val="00B719FA"/>
    <w:pPr>
      <w:tabs>
        <w:tab w:val="num" w:pos="643"/>
      </w:tabs>
      <w:spacing w:before="240" w:after="60"/>
      <w:ind w:left="643" w:hanging="3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B719FA"/>
    <w:rPr>
      <w:rFonts w:ascii="Times New Roman" w:eastAsia="Times New Roman" w:hAnsi="Times New Roman" w:cs="Times New Roman"/>
      <w:b/>
      <w:bCs/>
      <w:sz w:val="24"/>
      <w:szCs w:val="24"/>
      <w:lang w:val="x-none" w:eastAsia="x-none"/>
    </w:rPr>
  </w:style>
  <w:style w:type="character" w:customStyle="1" w:styleId="21">
    <w:name w:val="Заголовок 2 Знак"/>
    <w:basedOn w:val="a4"/>
    <w:link w:val="20"/>
    <w:rsid w:val="00B719FA"/>
    <w:rPr>
      <w:rFonts w:ascii="Times New Roman" w:eastAsia="Times New Roman" w:hAnsi="Times New Roman" w:cs="Times New Roman"/>
      <w:b/>
      <w:bCs/>
      <w:sz w:val="32"/>
      <w:szCs w:val="32"/>
      <w:lang w:eastAsia="ru-RU"/>
    </w:rPr>
  </w:style>
  <w:style w:type="character" w:customStyle="1" w:styleId="31">
    <w:name w:val="Заголовок 3 Знак"/>
    <w:basedOn w:val="a4"/>
    <w:link w:val="30"/>
    <w:rsid w:val="00B719FA"/>
    <w:rPr>
      <w:rFonts w:ascii="Times New Roman" w:eastAsia="Times New Roman" w:hAnsi="Times New Roman" w:cs="Times New Roman"/>
      <w:b/>
      <w:bCs/>
      <w:sz w:val="18"/>
      <w:szCs w:val="18"/>
      <w:lang w:eastAsia="ru-RU"/>
    </w:rPr>
  </w:style>
  <w:style w:type="character" w:customStyle="1" w:styleId="41">
    <w:name w:val="Заголовок 4 Знак"/>
    <w:basedOn w:val="a4"/>
    <w:link w:val="40"/>
    <w:rsid w:val="00B719FA"/>
    <w:rPr>
      <w:rFonts w:ascii="Times New Roman" w:eastAsia="Times New Roman" w:hAnsi="Times New Roman" w:cs="Times New Roman"/>
      <w:b/>
      <w:bCs/>
      <w:lang w:eastAsia="ru-RU"/>
    </w:rPr>
  </w:style>
  <w:style w:type="character" w:customStyle="1" w:styleId="50">
    <w:name w:val="Заголовок 5 Знак"/>
    <w:basedOn w:val="a4"/>
    <w:link w:val="5"/>
    <w:rsid w:val="00B719FA"/>
    <w:rPr>
      <w:rFonts w:ascii="Times New Roman" w:eastAsia="Times New Roman" w:hAnsi="Times New Roman" w:cs="Times New Roman"/>
      <w:b/>
      <w:bCs/>
      <w:lang w:eastAsia="ru-RU"/>
    </w:rPr>
  </w:style>
  <w:style w:type="character" w:customStyle="1" w:styleId="60">
    <w:name w:val="Заголовок 6 Знак"/>
    <w:basedOn w:val="a4"/>
    <w:link w:val="6"/>
    <w:rsid w:val="00B719FA"/>
    <w:rPr>
      <w:rFonts w:ascii="Times New Roman" w:eastAsia="Times New Roman" w:hAnsi="Times New Roman" w:cs="Times New Roman"/>
      <w:b/>
      <w:bCs/>
      <w:lang w:eastAsia="ru-RU"/>
    </w:rPr>
  </w:style>
  <w:style w:type="character" w:customStyle="1" w:styleId="70">
    <w:name w:val="Заголовок 7 Знак"/>
    <w:basedOn w:val="a4"/>
    <w:link w:val="7"/>
    <w:rsid w:val="00B719FA"/>
    <w:rPr>
      <w:rFonts w:ascii="Times New Roman" w:eastAsia="Times New Roman" w:hAnsi="Times New Roman" w:cs="Times New Roman"/>
      <w:lang w:eastAsia="ru-RU"/>
    </w:rPr>
  </w:style>
  <w:style w:type="character" w:customStyle="1" w:styleId="80">
    <w:name w:val="Заголовок 8 Знак"/>
    <w:basedOn w:val="a4"/>
    <w:link w:val="8"/>
    <w:rsid w:val="00B719FA"/>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719FA"/>
    <w:rPr>
      <w:rFonts w:ascii="Arial" w:eastAsia="Times New Roman" w:hAnsi="Arial" w:cs="Arial"/>
      <w:lang w:eastAsia="ru-RU"/>
    </w:rPr>
  </w:style>
  <w:style w:type="paragraph" w:styleId="22">
    <w:name w:val="Body Text 2"/>
    <w:basedOn w:val="a3"/>
    <w:link w:val="23"/>
    <w:rsid w:val="00B719FA"/>
    <w:rPr>
      <w:szCs w:val="20"/>
    </w:rPr>
  </w:style>
  <w:style w:type="character" w:customStyle="1" w:styleId="23">
    <w:name w:val="Основной текст 2 Знак"/>
    <w:basedOn w:val="a4"/>
    <w:link w:val="22"/>
    <w:rsid w:val="00B719FA"/>
    <w:rPr>
      <w:rFonts w:ascii="Times New Roman" w:eastAsia="Times New Roman" w:hAnsi="Times New Roman" w:cs="Times New Roman"/>
      <w:sz w:val="24"/>
      <w:szCs w:val="20"/>
      <w:lang w:eastAsia="ru-RU"/>
    </w:rPr>
  </w:style>
  <w:style w:type="paragraph" w:styleId="32">
    <w:name w:val="Body Text 3"/>
    <w:basedOn w:val="a3"/>
    <w:link w:val="33"/>
    <w:rsid w:val="00B719FA"/>
    <w:pPr>
      <w:jc w:val="center"/>
    </w:pPr>
    <w:rPr>
      <w:b/>
      <w:szCs w:val="20"/>
    </w:rPr>
  </w:style>
  <w:style w:type="character" w:customStyle="1" w:styleId="33">
    <w:name w:val="Основной текст 3 Знак"/>
    <w:basedOn w:val="a4"/>
    <w:link w:val="32"/>
    <w:rsid w:val="00B719FA"/>
    <w:rPr>
      <w:rFonts w:ascii="Times New Roman" w:eastAsia="Times New Roman" w:hAnsi="Times New Roman" w:cs="Times New Roman"/>
      <w:b/>
      <w:sz w:val="24"/>
      <w:szCs w:val="20"/>
      <w:lang w:eastAsia="ru-RU"/>
    </w:rPr>
  </w:style>
  <w:style w:type="paragraph" w:styleId="24">
    <w:name w:val="Body Text Indent 2"/>
    <w:basedOn w:val="a3"/>
    <w:link w:val="25"/>
    <w:rsid w:val="00B719FA"/>
    <w:pPr>
      <w:overflowPunct w:val="0"/>
      <w:autoSpaceDE w:val="0"/>
      <w:autoSpaceDN w:val="0"/>
      <w:adjustRightInd w:val="0"/>
      <w:ind w:firstLine="708"/>
      <w:jc w:val="both"/>
      <w:textAlignment w:val="baseline"/>
    </w:pPr>
    <w:rPr>
      <w:szCs w:val="20"/>
    </w:rPr>
  </w:style>
  <w:style w:type="character" w:customStyle="1" w:styleId="25">
    <w:name w:val="Основной текст с отступом 2 Знак"/>
    <w:basedOn w:val="a4"/>
    <w:link w:val="24"/>
    <w:rsid w:val="00B719FA"/>
    <w:rPr>
      <w:rFonts w:ascii="Times New Roman" w:eastAsia="Times New Roman" w:hAnsi="Times New Roman" w:cs="Times New Roman"/>
      <w:sz w:val="24"/>
      <w:szCs w:val="20"/>
      <w:lang w:eastAsia="ru-RU"/>
    </w:rPr>
  </w:style>
  <w:style w:type="paragraph" w:styleId="a7">
    <w:name w:val="Body Text"/>
    <w:basedOn w:val="a3"/>
    <w:link w:val="a8"/>
    <w:rsid w:val="00B719FA"/>
    <w:pPr>
      <w:jc w:val="both"/>
    </w:pPr>
    <w:rPr>
      <w:szCs w:val="20"/>
    </w:rPr>
  </w:style>
  <w:style w:type="character" w:customStyle="1" w:styleId="a8">
    <w:name w:val="Основной текст Знак"/>
    <w:basedOn w:val="a4"/>
    <w:link w:val="a7"/>
    <w:rsid w:val="00B719FA"/>
    <w:rPr>
      <w:rFonts w:ascii="Times New Roman" w:eastAsia="Times New Roman" w:hAnsi="Times New Roman" w:cs="Times New Roman"/>
      <w:sz w:val="24"/>
      <w:szCs w:val="20"/>
      <w:lang w:eastAsia="ru-RU"/>
    </w:rPr>
  </w:style>
  <w:style w:type="paragraph" w:styleId="a9">
    <w:name w:val="List"/>
    <w:basedOn w:val="a3"/>
    <w:rsid w:val="00B719FA"/>
    <w:pPr>
      <w:ind w:left="283" w:hanging="283"/>
    </w:pPr>
    <w:rPr>
      <w:sz w:val="20"/>
      <w:szCs w:val="20"/>
    </w:rPr>
  </w:style>
  <w:style w:type="paragraph" w:customStyle="1" w:styleId="ConsNormal">
    <w:name w:val="ConsNormal"/>
    <w:link w:val="ConsNormal0"/>
    <w:uiPriority w:val="99"/>
    <w:rsid w:val="00B719FA"/>
    <w:pPr>
      <w:spacing w:after="0" w:line="240" w:lineRule="auto"/>
      <w:ind w:firstLine="720"/>
    </w:pPr>
    <w:rPr>
      <w:rFonts w:ascii="Consultant" w:eastAsia="Times New Roman" w:hAnsi="Consultant" w:cs="Times New Roman"/>
      <w:szCs w:val="20"/>
      <w:lang w:eastAsia="ru-RU"/>
    </w:rPr>
  </w:style>
  <w:style w:type="paragraph" w:styleId="34">
    <w:name w:val="Body Text Indent 3"/>
    <w:basedOn w:val="a3"/>
    <w:link w:val="35"/>
    <w:rsid w:val="00B719FA"/>
    <w:pPr>
      <w:ind w:firstLine="360"/>
    </w:pPr>
    <w:rPr>
      <w:szCs w:val="20"/>
    </w:rPr>
  </w:style>
  <w:style w:type="character" w:customStyle="1" w:styleId="35">
    <w:name w:val="Основной текст с отступом 3 Знак"/>
    <w:basedOn w:val="a4"/>
    <w:link w:val="34"/>
    <w:rsid w:val="00B719FA"/>
    <w:rPr>
      <w:rFonts w:ascii="Times New Roman" w:eastAsia="Times New Roman" w:hAnsi="Times New Roman" w:cs="Times New Roman"/>
      <w:sz w:val="24"/>
      <w:szCs w:val="20"/>
      <w:lang w:eastAsia="ru-RU"/>
    </w:rPr>
  </w:style>
  <w:style w:type="paragraph" w:styleId="aa">
    <w:name w:val="Title"/>
    <w:basedOn w:val="a3"/>
    <w:link w:val="ab"/>
    <w:qFormat/>
    <w:rsid w:val="00B719FA"/>
    <w:pPr>
      <w:tabs>
        <w:tab w:val="left" w:pos="426"/>
      </w:tabs>
      <w:jc w:val="center"/>
    </w:pPr>
    <w:rPr>
      <w:rFonts w:ascii="Cambria" w:hAnsi="Cambria"/>
      <w:b/>
      <w:bCs/>
      <w:kern w:val="28"/>
      <w:sz w:val="32"/>
      <w:szCs w:val="32"/>
      <w:lang w:val="x-none" w:eastAsia="x-none"/>
    </w:rPr>
  </w:style>
  <w:style w:type="character" w:customStyle="1" w:styleId="ab">
    <w:name w:val="Заголовок Знак"/>
    <w:basedOn w:val="a4"/>
    <w:link w:val="aa"/>
    <w:rsid w:val="00B719FA"/>
    <w:rPr>
      <w:rFonts w:ascii="Cambria" w:eastAsia="Times New Roman" w:hAnsi="Cambria" w:cs="Times New Roman"/>
      <w:b/>
      <w:bCs/>
      <w:kern w:val="28"/>
      <w:sz w:val="32"/>
      <w:szCs w:val="32"/>
      <w:lang w:val="x-none" w:eastAsia="x-none"/>
    </w:rPr>
  </w:style>
  <w:style w:type="paragraph" w:styleId="ac">
    <w:name w:val="Subtitle"/>
    <w:basedOn w:val="a3"/>
    <w:link w:val="ad"/>
    <w:qFormat/>
    <w:rsid w:val="00B719FA"/>
    <w:pPr>
      <w:spacing w:after="60"/>
      <w:jc w:val="center"/>
      <w:outlineLvl w:val="1"/>
    </w:pPr>
    <w:rPr>
      <w:rFonts w:ascii="Cambria" w:hAnsi="Cambria"/>
      <w:lang w:val="x-none" w:eastAsia="x-none"/>
    </w:rPr>
  </w:style>
  <w:style w:type="character" w:customStyle="1" w:styleId="ad">
    <w:name w:val="Подзаголовок Знак"/>
    <w:basedOn w:val="a4"/>
    <w:link w:val="ac"/>
    <w:rsid w:val="00B719FA"/>
    <w:rPr>
      <w:rFonts w:ascii="Cambria" w:eastAsia="Times New Roman" w:hAnsi="Cambria" w:cs="Times New Roman"/>
      <w:sz w:val="24"/>
      <w:szCs w:val="24"/>
      <w:lang w:val="x-none" w:eastAsia="x-none"/>
    </w:rPr>
  </w:style>
  <w:style w:type="paragraph" w:styleId="ae">
    <w:name w:val="List Continue"/>
    <w:basedOn w:val="a3"/>
    <w:rsid w:val="00B719FA"/>
    <w:pPr>
      <w:spacing w:after="120"/>
      <w:ind w:left="360"/>
    </w:pPr>
  </w:style>
  <w:style w:type="paragraph" w:styleId="26">
    <w:name w:val="List Bullet 2"/>
    <w:basedOn w:val="a3"/>
    <w:autoRedefine/>
    <w:rsid w:val="00B719FA"/>
    <w:pPr>
      <w:tabs>
        <w:tab w:val="num" w:pos="643"/>
      </w:tabs>
      <w:ind w:left="643" w:hanging="360"/>
    </w:pPr>
    <w:rPr>
      <w:sz w:val="20"/>
      <w:szCs w:val="20"/>
    </w:rPr>
  </w:style>
  <w:style w:type="paragraph" w:styleId="27">
    <w:name w:val="List 2"/>
    <w:basedOn w:val="a3"/>
    <w:rsid w:val="00B719FA"/>
    <w:pPr>
      <w:ind w:left="720" w:hanging="360"/>
    </w:pPr>
  </w:style>
  <w:style w:type="character" w:styleId="af">
    <w:name w:val="page number"/>
    <w:rsid w:val="00B719FA"/>
    <w:rPr>
      <w:rFonts w:cs="Times New Roman"/>
    </w:rPr>
  </w:style>
  <w:style w:type="paragraph" w:styleId="af0">
    <w:name w:val="header"/>
    <w:basedOn w:val="a3"/>
    <w:link w:val="11"/>
    <w:uiPriority w:val="99"/>
    <w:rsid w:val="00B719FA"/>
    <w:pPr>
      <w:tabs>
        <w:tab w:val="center" w:pos="4153"/>
        <w:tab w:val="right" w:pos="8306"/>
      </w:tabs>
    </w:pPr>
    <w:rPr>
      <w:sz w:val="20"/>
      <w:szCs w:val="20"/>
    </w:rPr>
  </w:style>
  <w:style w:type="character" w:customStyle="1" w:styleId="af1">
    <w:name w:val="Верхний колонтитул Знак"/>
    <w:basedOn w:val="a4"/>
    <w:uiPriority w:val="99"/>
    <w:rsid w:val="00B719FA"/>
    <w:rPr>
      <w:rFonts w:ascii="Times New Roman" w:eastAsia="Times New Roman" w:hAnsi="Times New Roman" w:cs="Times New Roman"/>
      <w:sz w:val="24"/>
      <w:szCs w:val="24"/>
      <w:lang w:eastAsia="ru-RU"/>
    </w:rPr>
  </w:style>
  <w:style w:type="character" w:customStyle="1" w:styleId="11">
    <w:name w:val="Верхний колонтитул Знак1"/>
    <w:link w:val="af0"/>
    <w:uiPriority w:val="99"/>
    <w:locked/>
    <w:rsid w:val="00B719FA"/>
    <w:rPr>
      <w:rFonts w:ascii="Times New Roman" w:eastAsia="Times New Roman" w:hAnsi="Times New Roman" w:cs="Times New Roman"/>
      <w:sz w:val="20"/>
      <w:szCs w:val="20"/>
      <w:lang w:eastAsia="ru-RU"/>
    </w:rPr>
  </w:style>
  <w:style w:type="paragraph" w:styleId="af2">
    <w:name w:val="footer"/>
    <w:basedOn w:val="a3"/>
    <w:link w:val="af3"/>
    <w:rsid w:val="00B719FA"/>
    <w:pPr>
      <w:tabs>
        <w:tab w:val="center" w:pos="4153"/>
        <w:tab w:val="right" w:pos="8306"/>
      </w:tabs>
    </w:pPr>
    <w:rPr>
      <w:lang w:val="x-none" w:eastAsia="x-none"/>
    </w:rPr>
  </w:style>
  <w:style w:type="character" w:customStyle="1" w:styleId="af3">
    <w:name w:val="Нижний колонтитул Знак"/>
    <w:basedOn w:val="a4"/>
    <w:link w:val="af2"/>
    <w:rsid w:val="00B719FA"/>
    <w:rPr>
      <w:rFonts w:ascii="Times New Roman" w:eastAsia="Times New Roman" w:hAnsi="Times New Roman" w:cs="Times New Roman"/>
      <w:sz w:val="24"/>
      <w:szCs w:val="24"/>
      <w:lang w:val="x-none" w:eastAsia="x-none"/>
    </w:rPr>
  </w:style>
  <w:style w:type="paragraph" w:customStyle="1" w:styleId="ConsNonformat">
    <w:name w:val="Con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719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uiPriority w:val="99"/>
    <w:rsid w:val="00B719FA"/>
    <w:rPr>
      <w:rFonts w:cs="Times New Roman"/>
      <w:sz w:val="16"/>
    </w:rPr>
  </w:style>
  <w:style w:type="paragraph" w:styleId="af5">
    <w:name w:val="annotation text"/>
    <w:basedOn w:val="a3"/>
    <w:link w:val="af6"/>
    <w:rsid w:val="00B719FA"/>
    <w:rPr>
      <w:sz w:val="20"/>
      <w:szCs w:val="20"/>
      <w:lang w:val="x-none" w:eastAsia="x-none"/>
    </w:rPr>
  </w:style>
  <w:style w:type="character" w:customStyle="1" w:styleId="af6">
    <w:name w:val="Текст примечания Знак"/>
    <w:basedOn w:val="a4"/>
    <w:link w:val="af5"/>
    <w:rsid w:val="00B719FA"/>
    <w:rPr>
      <w:rFonts w:ascii="Times New Roman" w:eastAsia="Times New Roman" w:hAnsi="Times New Roman" w:cs="Times New Roman"/>
      <w:sz w:val="20"/>
      <w:szCs w:val="20"/>
      <w:lang w:val="x-none" w:eastAsia="x-none"/>
    </w:rPr>
  </w:style>
  <w:style w:type="paragraph" w:styleId="af7">
    <w:name w:val="Balloon Text"/>
    <w:basedOn w:val="a3"/>
    <w:link w:val="af8"/>
    <w:autoRedefine/>
    <w:qFormat/>
    <w:rsid w:val="00B719FA"/>
    <w:rPr>
      <w:szCs w:val="20"/>
      <w:lang w:val="x-none" w:eastAsia="x-none"/>
    </w:rPr>
  </w:style>
  <w:style w:type="character" w:customStyle="1" w:styleId="af8">
    <w:name w:val="Текст выноски Знак"/>
    <w:basedOn w:val="a4"/>
    <w:link w:val="af7"/>
    <w:rsid w:val="00B719FA"/>
    <w:rPr>
      <w:rFonts w:ascii="Times New Roman" w:eastAsia="Times New Roman" w:hAnsi="Times New Roman" w:cs="Times New Roman"/>
      <w:sz w:val="24"/>
      <w:szCs w:val="20"/>
      <w:lang w:val="x-none" w:eastAsia="x-none"/>
    </w:rPr>
  </w:style>
  <w:style w:type="character" w:customStyle="1" w:styleId="Iniiaiieoeoo">
    <w:name w:val="Iniiaiie o?eoo"/>
    <w:rsid w:val="00B719FA"/>
  </w:style>
  <w:style w:type="paragraph" w:customStyle="1" w:styleId="12">
    <w:name w:val="заголовок 1"/>
    <w:basedOn w:val="a3"/>
    <w:next w:val="a3"/>
    <w:rsid w:val="00B719FA"/>
    <w:pPr>
      <w:keepNext/>
      <w:autoSpaceDE w:val="0"/>
      <w:autoSpaceDN w:val="0"/>
    </w:pPr>
    <w:rPr>
      <w:rFonts w:ascii="Arial" w:hAnsi="Arial" w:cs="Arial"/>
      <w:b/>
      <w:bCs/>
      <w:sz w:val="20"/>
      <w:szCs w:val="20"/>
    </w:rPr>
  </w:style>
  <w:style w:type="paragraph" w:customStyle="1" w:styleId="28">
    <w:name w:val="заголовок 2"/>
    <w:basedOn w:val="a3"/>
    <w:next w:val="a3"/>
    <w:rsid w:val="00B719FA"/>
    <w:pPr>
      <w:keepNext/>
      <w:pBdr>
        <w:bottom w:val="single" w:sz="12" w:space="1" w:color="auto"/>
      </w:pBdr>
      <w:autoSpaceDE w:val="0"/>
      <w:autoSpaceDN w:val="0"/>
    </w:pPr>
    <w:rPr>
      <w:rFonts w:ascii="Arial" w:hAnsi="Arial" w:cs="Arial"/>
      <w:i/>
      <w:iCs/>
      <w:sz w:val="18"/>
      <w:szCs w:val="18"/>
    </w:rPr>
  </w:style>
  <w:style w:type="paragraph" w:customStyle="1" w:styleId="ConsPlusNormal">
    <w:name w:val="ConsPlusNormal"/>
    <w:link w:val="ConsPlusNormal0"/>
    <w:rsid w:val="00B719FA"/>
    <w:pPr>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PlusNonformat">
    <w:name w:val="ConsPlusNonformat"/>
    <w:rsid w:val="00B71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caption"/>
    <w:basedOn w:val="a3"/>
    <w:next w:val="a3"/>
    <w:qFormat/>
    <w:rsid w:val="00B719FA"/>
    <w:pPr>
      <w:overflowPunct w:val="0"/>
      <w:autoSpaceDE w:val="0"/>
      <w:autoSpaceDN w:val="0"/>
      <w:adjustRightInd w:val="0"/>
      <w:textAlignment w:val="baseline"/>
    </w:pPr>
    <w:rPr>
      <w:rFonts w:ascii="Arial" w:hAnsi="Arial" w:cs="Arial"/>
      <w:b/>
      <w:bCs/>
      <w:sz w:val="22"/>
      <w:szCs w:val="22"/>
    </w:rPr>
  </w:style>
  <w:style w:type="paragraph" w:styleId="afa">
    <w:name w:val="Document Map"/>
    <w:basedOn w:val="a3"/>
    <w:link w:val="afb"/>
    <w:rsid w:val="00B719FA"/>
    <w:pPr>
      <w:shd w:val="clear" w:color="auto" w:fill="000080"/>
    </w:pPr>
    <w:rPr>
      <w:sz w:val="2"/>
      <w:szCs w:val="20"/>
      <w:lang w:val="x-none" w:eastAsia="x-none"/>
    </w:rPr>
  </w:style>
  <w:style w:type="character" w:customStyle="1" w:styleId="afb">
    <w:name w:val="Схема документа Знак"/>
    <w:basedOn w:val="a4"/>
    <w:link w:val="afa"/>
    <w:rsid w:val="00B719FA"/>
    <w:rPr>
      <w:rFonts w:ascii="Times New Roman" w:eastAsia="Times New Roman" w:hAnsi="Times New Roman" w:cs="Times New Roman"/>
      <w:sz w:val="2"/>
      <w:szCs w:val="20"/>
      <w:shd w:val="clear" w:color="auto" w:fill="000080"/>
      <w:lang w:val="x-none" w:eastAsia="x-none"/>
    </w:rPr>
  </w:style>
  <w:style w:type="paragraph" w:styleId="afc">
    <w:name w:val="annotation subject"/>
    <w:basedOn w:val="af5"/>
    <w:next w:val="af5"/>
    <w:link w:val="afd"/>
    <w:rsid w:val="00B719FA"/>
    <w:rPr>
      <w:b/>
      <w:bCs/>
    </w:rPr>
  </w:style>
  <w:style w:type="character" w:customStyle="1" w:styleId="afd">
    <w:name w:val="Тема примечания Знак"/>
    <w:basedOn w:val="af6"/>
    <w:link w:val="afc"/>
    <w:rsid w:val="00B719FA"/>
    <w:rPr>
      <w:rFonts w:ascii="Times New Roman" w:eastAsia="Times New Roman" w:hAnsi="Times New Roman" w:cs="Times New Roman"/>
      <w:b/>
      <w:bCs/>
      <w:sz w:val="20"/>
      <w:szCs w:val="20"/>
      <w:lang w:val="x-none" w:eastAsia="x-none"/>
    </w:rPr>
  </w:style>
  <w:style w:type="paragraph" w:styleId="afe">
    <w:name w:val="Normal (Web)"/>
    <w:basedOn w:val="a3"/>
    <w:uiPriority w:val="99"/>
    <w:rsid w:val="00B719FA"/>
    <w:pPr>
      <w:spacing w:before="100" w:beforeAutospacing="1" w:after="100" w:afterAutospacing="1"/>
    </w:pPr>
  </w:style>
  <w:style w:type="character" w:styleId="aff">
    <w:name w:val="Hyperlink"/>
    <w:rsid w:val="00B719FA"/>
    <w:rPr>
      <w:rFonts w:cs="Times New Roman"/>
      <w:color w:val="0000FF"/>
      <w:u w:val="single"/>
    </w:rPr>
  </w:style>
  <w:style w:type="paragraph" w:customStyle="1" w:styleId="aff0">
    <w:name w:val="Стиль"/>
    <w:rsid w:val="00B719F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1">
    <w:name w:val="Знак Знак Знак Знак Знак Знак Знак"/>
    <w:basedOn w:val="a3"/>
    <w:rsid w:val="00B719FA"/>
    <w:pPr>
      <w:widowControl w:val="0"/>
      <w:spacing w:after="160" w:line="240" w:lineRule="exact"/>
      <w:jc w:val="both"/>
    </w:pPr>
    <w:rPr>
      <w:rFonts w:ascii="Verdana" w:hAnsi="Verdana" w:cs="Verdana"/>
      <w:kern w:val="2"/>
      <w:sz w:val="20"/>
      <w:szCs w:val="20"/>
      <w:lang w:val="en-US" w:eastAsia="en-US"/>
    </w:rPr>
  </w:style>
  <w:style w:type="paragraph" w:customStyle="1" w:styleId="13">
    <w:name w:val="Знак Знак Знак Знак Знак Знак Знак1"/>
    <w:basedOn w:val="a3"/>
    <w:rsid w:val="00B719FA"/>
    <w:pPr>
      <w:widowControl w:val="0"/>
      <w:spacing w:after="160" w:line="240" w:lineRule="exact"/>
      <w:jc w:val="both"/>
    </w:pPr>
    <w:rPr>
      <w:rFonts w:ascii="Verdana" w:hAnsi="Verdana" w:cs="Verdana"/>
      <w:kern w:val="2"/>
      <w:sz w:val="20"/>
      <w:szCs w:val="20"/>
      <w:lang w:val="en-US" w:eastAsia="en-US"/>
    </w:rPr>
  </w:style>
  <w:style w:type="paragraph" w:styleId="29">
    <w:name w:val="toc 2"/>
    <w:basedOn w:val="aff0"/>
    <w:next w:val="aff0"/>
    <w:autoRedefine/>
    <w:rsid w:val="00B719FA"/>
    <w:pPr>
      <w:widowControl/>
      <w:tabs>
        <w:tab w:val="left" w:pos="-142"/>
        <w:tab w:val="left" w:pos="284"/>
        <w:tab w:val="right" w:leader="dot" w:pos="10206"/>
      </w:tabs>
      <w:ind w:right="21"/>
      <w:jc w:val="both"/>
    </w:pPr>
    <w:rPr>
      <w:noProof/>
      <w:spacing w:val="0"/>
      <w:kern w:val="0"/>
      <w:position w:val="0"/>
      <w:lang w:val="ru-RU"/>
    </w:rPr>
  </w:style>
  <w:style w:type="paragraph" w:customStyle="1" w:styleId="36">
    <w:name w:val="заголовок 3"/>
    <w:basedOn w:val="aff0"/>
    <w:next w:val="aff0"/>
    <w:rsid w:val="00B719FA"/>
    <w:pPr>
      <w:keepNext/>
      <w:widowControl/>
      <w:tabs>
        <w:tab w:val="num" w:pos="1146"/>
        <w:tab w:val="num" w:pos="3688"/>
      </w:tabs>
      <w:ind w:firstLine="720"/>
    </w:pPr>
    <w:rPr>
      <w:b/>
      <w:bCs/>
      <w:i/>
      <w:iCs/>
      <w:spacing w:val="0"/>
      <w:kern w:val="0"/>
      <w:position w:val="0"/>
      <w:lang w:val="ru-RU"/>
    </w:rPr>
  </w:style>
  <w:style w:type="paragraph" w:customStyle="1" w:styleId="42">
    <w:name w:val="заголовок 4"/>
    <w:basedOn w:val="aff0"/>
    <w:next w:val="aff0"/>
    <w:rsid w:val="00B719FA"/>
    <w:pPr>
      <w:keepNext/>
      <w:widowControl/>
      <w:ind w:right="57"/>
      <w:jc w:val="right"/>
    </w:pPr>
    <w:rPr>
      <w:b/>
      <w:bCs/>
      <w:spacing w:val="0"/>
      <w:kern w:val="0"/>
      <w:position w:val="0"/>
      <w:sz w:val="20"/>
      <w:szCs w:val="20"/>
      <w:lang w:val="ru-RU"/>
    </w:rPr>
  </w:style>
  <w:style w:type="paragraph" w:customStyle="1" w:styleId="51">
    <w:name w:val="заголовок 5"/>
    <w:basedOn w:val="aff0"/>
    <w:next w:val="aff0"/>
    <w:rsid w:val="00B719FA"/>
    <w:pPr>
      <w:widowControl/>
      <w:jc w:val="center"/>
    </w:pPr>
    <w:rPr>
      <w:b/>
      <w:bCs/>
      <w:spacing w:val="0"/>
      <w:kern w:val="0"/>
      <w:position w:val="0"/>
      <w:lang w:val="ru-RU"/>
    </w:rPr>
  </w:style>
  <w:style w:type="character" w:customStyle="1" w:styleId="130">
    <w:name w:val="Знак Знак13"/>
    <w:rsid w:val="00B719FA"/>
    <w:rPr>
      <w:lang w:val="ru-RU" w:eastAsia="ru-RU"/>
    </w:rPr>
  </w:style>
  <w:style w:type="paragraph" w:customStyle="1" w:styleId="2a">
    <w:name w:val="Знак Знак Знак Знак Знак Знак Знак2"/>
    <w:basedOn w:val="a3"/>
    <w:rsid w:val="00B719FA"/>
    <w:pPr>
      <w:widowControl w:val="0"/>
      <w:spacing w:after="160" w:line="240" w:lineRule="exact"/>
      <w:jc w:val="both"/>
    </w:pPr>
    <w:rPr>
      <w:rFonts w:ascii="Verdana" w:hAnsi="Verdana" w:cs="Verdana"/>
      <w:kern w:val="2"/>
      <w:sz w:val="20"/>
      <w:szCs w:val="20"/>
      <w:lang w:val="en-US" w:eastAsia="en-US"/>
    </w:rPr>
  </w:style>
  <w:style w:type="table" w:styleId="aff2">
    <w:name w:val="Table Grid"/>
    <w:aliases w:val="Основная таблица"/>
    <w:basedOn w:val="a5"/>
    <w:rsid w:val="00B71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3"/>
    <w:rsid w:val="00B719FA"/>
    <w:pPr>
      <w:widowControl w:val="0"/>
      <w:jc w:val="both"/>
    </w:pPr>
    <w:rPr>
      <w:szCs w:val="20"/>
    </w:rPr>
  </w:style>
  <w:style w:type="paragraph" w:styleId="aff3">
    <w:name w:val="Body Text Indent"/>
    <w:basedOn w:val="a3"/>
    <w:link w:val="aff4"/>
    <w:rsid w:val="00B719FA"/>
    <w:pPr>
      <w:spacing w:after="120"/>
      <w:ind w:left="283"/>
    </w:pPr>
    <w:rPr>
      <w:szCs w:val="20"/>
    </w:rPr>
  </w:style>
  <w:style w:type="character" w:customStyle="1" w:styleId="aff4">
    <w:name w:val="Основной текст с отступом Знак"/>
    <w:basedOn w:val="a4"/>
    <w:link w:val="aff3"/>
    <w:rsid w:val="00B719FA"/>
    <w:rPr>
      <w:rFonts w:ascii="Times New Roman" w:eastAsia="Times New Roman" w:hAnsi="Times New Roman" w:cs="Times New Roman"/>
      <w:sz w:val="24"/>
      <w:szCs w:val="20"/>
      <w:lang w:eastAsia="ru-RU"/>
    </w:rPr>
  </w:style>
  <w:style w:type="paragraph" w:customStyle="1" w:styleId="a2">
    <w:name w:val="Подподпункт договора"/>
    <w:basedOn w:val="a1"/>
    <w:rsid w:val="00B719FA"/>
    <w:pPr>
      <w:numPr>
        <w:ilvl w:val="3"/>
      </w:numPr>
      <w:tabs>
        <w:tab w:val="num" w:pos="2880"/>
      </w:tabs>
      <w:ind w:left="2880" w:hanging="360"/>
    </w:pPr>
  </w:style>
  <w:style w:type="paragraph" w:customStyle="1" w:styleId="a0">
    <w:name w:val="Пункт договора"/>
    <w:basedOn w:val="a3"/>
    <w:rsid w:val="00B719FA"/>
    <w:pPr>
      <w:widowControl w:val="0"/>
      <w:numPr>
        <w:ilvl w:val="1"/>
        <w:numId w:val="3"/>
      </w:numPr>
      <w:jc w:val="both"/>
    </w:pPr>
    <w:rPr>
      <w:rFonts w:ascii="Arial" w:hAnsi="Arial"/>
      <w:sz w:val="20"/>
      <w:szCs w:val="20"/>
    </w:rPr>
  </w:style>
  <w:style w:type="paragraph" w:customStyle="1" w:styleId="a">
    <w:name w:val="Раздел договора"/>
    <w:basedOn w:val="a3"/>
    <w:next w:val="a0"/>
    <w:rsid w:val="00B719FA"/>
    <w:pPr>
      <w:keepNext/>
      <w:keepLines/>
      <w:widowControl w:val="0"/>
      <w:numPr>
        <w:numId w:val="3"/>
      </w:numPr>
      <w:spacing w:before="240" w:after="200"/>
      <w:ind w:left="953" w:hanging="227"/>
    </w:pPr>
    <w:rPr>
      <w:rFonts w:ascii="Arial" w:hAnsi="Arial"/>
      <w:b/>
      <w:caps/>
      <w:sz w:val="20"/>
      <w:szCs w:val="20"/>
    </w:rPr>
  </w:style>
  <w:style w:type="paragraph" w:customStyle="1" w:styleId="a1">
    <w:name w:val="Подпункт договора"/>
    <w:basedOn w:val="a0"/>
    <w:rsid w:val="00B719FA"/>
    <w:pPr>
      <w:widowControl/>
      <w:numPr>
        <w:ilvl w:val="2"/>
      </w:numPr>
      <w:tabs>
        <w:tab w:val="num" w:pos="2160"/>
      </w:tabs>
    </w:pPr>
  </w:style>
  <w:style w:type="character" w:styleId="af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B719FA"/>
    <w:rPr>
      <w:rFonts w:cs="Times New Roman"/>
      <w:vertAlign w:val="superscript"/>
    </w:rPr>
  </w:style>
  <w:style w:type="character" w:styleId="aff6">
    <w:name w:val="Strong"/>
    <w:qFormat/>
    <w:rsid w:val="00B719FA"/>
    <w:rPr>
      <w:rFonts w:cs="Times New Roman"/>
      <w:b/>
    </w:rPr>
  </w:style>
  <w:style w:type="character" w:customStyle="1" w:styleId="aff7">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ff8"/>
    <w:locked/>
    <w:rsid w:val="00B719FA"/>
    <w:rPr>
      <w:lang w:eastAsia="ru-RU"/>
    </w:rPr>
  </w:style>
  <w:style w:type="character" w:styleId="aff9">
    <w:name w:val="Emphasis"/>
    <w:qFormat/>
    <w:rsid w:val="00B719FA"/>
    <w:rPr>
      <w:rFonts w:cs="Times New Roman"/>
      <w:i/>
    </w:rPr>
  </w:style>
  <w:style w:type="paragraph" w:styleId="affa">
    <w:name w:val="Plain Text"/>
    <w:basedOn w:val="a3"/>
    <w:link w:val="affb"/>
    <w:rsid w:val="00B719FA"/>
    <w:rPr>
      <w:rFonts w:ascii="Courier New" w:hAnsi="Courier New"/>
      <w:sz w:val="20"/>
      <w:szCs w:val="20"/>
    </w:rPr>
  </w:style>
  <w:style w:type="character" w:customStyle="1" w:styleId="affb">
    <w:name w:val="Текст Знак"/>
    <w:basedOn w:val="a4"/>
    <w:link w:val="affa"/>
    <w:rsid w:val="00B719FA"/>
    <w:rPr>
      <w:rFonts w:ascii="Courier New" w:eastAsia="Times New Roman" w:hAnsi="Courier New" w:cs="Times New Roman"/>
      <w:sz w:val="20"/>
      <w:szCs w:val="20"/>
      <w:lang w:eastAsia="ru-RU"/>
    </w:rPr>
  </w:style>
  <w:style w:type="character" w:customStyle="1" w:styleId="PlainTextChar">
    <w:name w:val="Plain Text Char"/>
    <w:locked/>
    <w:rsid w:val="00B719FA"/>
    <w:rPr>
      <w:rFonts w:ascii="Courier New" w:hAnsi="Courier New" w:cs="Times New Roman"/>
      <w:lang w:val="ru-RU" w:eastAsia="ru-RU"/>
    </w:rPr>
  </w:style>
  <w:style w:type="paragraph" w:customStyle="1" w:styleId="14">
    <w:name w:val="Стиль1"/>
    <w:basedOn w:val="affa"/>
    <w:link w:val="15"/>
    <w:rsid w:val="00B719FA"/>
    <w:pPr>
      <w:tabs>
        <w:tab w:val="left" w:pos="0"/>
        <w:tab w:val="left" w:pos="709"/>
      </w:tabs>
      <w:jc w:val="both"/>
    </w:pPr>
    <w:rPr>
      <w:i/>
      <w:color w:val="0070C0"/>
      <w:spacing w:val="20"/>
      <w:sz w:val="18"/>
      <w:lang w:val="x-none" w:eastAsia="x-none"/>
    </w:rPr>
  </w:style>
  <w:style w:type="paragraph" w:customStyle="1" w:styleId="Style3">
    <w:name w:val="Style3"/>
    <w:basedOn w:val="a3"/>
    <w:rsid w:val="00B719FA"/>
    <w:pPr>
      <w:widowControl w:val="0"/>
      <w:autoSpaceDE w:val="0"/>
      <w:autoSpaceDN w:val="0"/>
      <w:adjustRightInd w:val="0"/>
      <w:spacing w:line="252" w:lineRule="exact"/>
      <w:ind w:firstLine="554"/>
      <w:jc w:val="both"/>
    </w:pPr>
  </w:style>
  <w:style w:type="character" w:customStyle="1" w:styleId="15">
    <w:name w:val="Стиль1 Знак"/>
    <w:link w:val="14"/>
    <w:locked/>
    <w:rsid w:val="00B719FA"/>
    <w:rPr>
      <w:rFonts w:ascii="Courier New" w:eastAsia="Times New Roman" w:hAnsi="Courier New" w:cs="Times New Roman"/>
      <w:i/>
      <w:color w:val="0070C0"/>
      <w:spacing w:val="20"/>
      <w:sz w:val="18"/>
      <w:szCs w:val="20"/>
      <w:lang w:val="x-none" w:eastAsia="x-none"/>
    </w:rPr>
  </w:style>
  <w:style w:type="paragraph" w:customStyle="1" w:styleId="Style5">
    <w:name w:val="Style5"/>
    <w:basedOn w:val="a3"/>
    <w:rsid w:val="00B719FA"/>
    <w:pPr>
      <w:widowControl w:val="0"/>
      <w:autoSpaceDE w:val="0"/>
      <w:autoSpaceDN w:val="0"/>
      <w:adjustRightInd w:val="0"/>
      <w:spacing w:line="252" w:lineRule="exact"/>
      <w:ind w:hanging="842"/>
    </w:pPr>
  </w:style>
  <w:style w:type="character" w:customStyle="1" w:styleId="FontStyle16">
    <w:name w:val="Font Style16"/>
    <w:rsid w:val="00B719FA"/>
    <w:rPr>
      <w:rFonts w:ascii="Times New Roman" w:hAnsi="Times New Roman"/>
      <w:sz w:val="20"/>
    </w:rPr>
  </w:style>
  <w:style w:type="paragraph" w:customStyle="1" w:styleId="Style10">
    <w:name w:val="Style10"/>
    <w:basedOn w:val="a3"/>
    <w:rsid w:val="00B719FA"/>
    <w:pPr>
      <w:widowControl w:val="0"/>
      <w:autoSpaceDE w:val="0"/>
      <w:autoSpaceDN w:val="0"/>
      <w:adjustRightInd w:val="0"/>
      <w:spacing w:line="252" w:lineRule="exact"/>
      <w:ind w:firstLine="701"/>
    </w:pPr>
  </w:style>
  <w:style w:type="character" w:customStyle="1" w:styleId="FontStyle15">
    <w:name w:val="Font Style15"/>
    <w:rsid w:val="00B719FA"/>
    <w:rPr>
      <w:rFonts w:ascii="Times New Roman" w:hAnsi="Times New Roman"/>
      <w:sz w:val="20"/>
    </w:rPr>
  </w:style>
  <w:style w:type="paragraph" w:customStyle="1" w:styleId="16">
    <w:name w:val="Абзац списка1"/>
    <w:basedOn w:val="a3"/>
    <w:link w:val="ListParagraphChar"/>
    <w:rsid w:val="00B719FA"/>
    <w:pPr>
      <w:ind w:left="708"/>
    </w:pPr>
  </w:style>
  <w:style w:type="character" w:customStyle="1" w:styleId="120">
    <w:name w:val="Знак Знак12"/>
    <w:rsid w:val="00B719FA"/>
    <w:rPr>
      <w:rFonts w:ascii="Times New Roman" w:hAnsi="Times New Roman"/>
      <w:sz w:val="24"/>
      <w:lang w:val="x-none" w:eastAsia="ru-RU"/>
    </w:rPr>
  </w:style>
  <w:style w:type="character" w:customStyle="1" w:styleId="100">
    <w:name w:val="Знак Знак10"/>
    <w:rsid w:val="00B719FA"/>
    <w:rPr>
      <w:rFonts w:ascii="Times New Roman" w:hAnsi="Times New Roman"/>
      <w:sz w:val="24"/>
      <w:lang w:val="x-none" w:eastAsia="ru-RU"/>
    </w:rPr>
  </w:style>
  <w:style w:type="paragraph" w:customStyle="1" w:styleId="17">
    <w:name w:val="Обычный1"/>
    <w:rsid w:val="00B719FA"/>
    <w:pPr>
      <w:spacing w:after="0" w:line="240" w:lineRule="auto"/>
    </w:pPr>
    <w:rPr>
      <w:rFonts w:ascii="Times New Roman" w:eastAsia="Times New Roman" w:hAnsi="Times New Roman" w:cs="Times New Roman"/>
      <w:sz w:val="20"/>
      <w:szCs w:val="20"/>
      <w:lang w:eastAsia="ru-RU"/>
    </w:rPr>
  </w:style>
  <w:style w:type="paragraph" w:customStyle="1" w:styleId="affc">
    <w:name w:val="Прижатый влево"/>
    <w:basedOn w:val="a3"/>
    <w:rsid w:val="00B719FA"/>
    <w:pPr>
      <w:autoSpaceDE w:val="0"/>
      <w:autoSpaceDN w:val="0"/>
    </w:pPr>
    <w:rPr>
      <w:rFonts w:ascii="Arial" w:hAnsi="Arial" w:cs="Arial"/>
    </w:rPr>
  </w:style>
  <w:style w:type="paragraph" w:customStyle="1" w:styleId="Iauiue">
    <w:name w:val="Iau?iue"/>
    <w:rsid w:val="00B719FA"/>
    <w:pPr>
      <w:spacing w:after="0" w:line="240" w:lineRule="auto"/>
    </w:pPr>
    <w:rPr>
      <w:rFonts w:ascii="Times New Roman CYR" w:eastAsia="Times New Roman" w:hAnsi="Times New Roman CYR" w:cs="Times New Roman"/>
      <w:sz w:val="24"/>
      <w:szCs w:val="20"/>
      <w:lang w:eastAsia="ru-RU"/>
    </w:rPr>
  </w:style>
  <w:style w:type="paragraph" w:styleId="18">
    <w:name w:val="toc 1"/>
    <w:basedOn w:val="a3"/>
    <w:next w:val="a3"/>
    <w:autoRedefine/>
    <w:uiPriority w:val="39"/>
    <w:rsid w:val="00B719FA"/>
    <w:pPr>
      <w:tabs>
        <w:tab w:val="left" w:pos="480"/>
        <w:tab w:val="right" w:leader="dot" w:pos="9639"/>
      </w:tabs>
    </w:pPr>
  </w:style>
  <w:style w:type="paragraph" w:styleId="37">
    <w:name w:val="toc 3"/>
    <w:basedOn w:val="a3"/>
    <w:next w:val="a3"/>
    <w:autoRedefine/>
    <w:semiHidden/>
    <w:rsid w:val="00B719FA"/>
    <w:pPr>
      <w:ind w:left="480"/>
    </w:pPr>
  </w:style>
  <w:style w:type="character" w:customStyle="1" w:styleId="ConsNormal0">
    <w:name w:val="ConsNormal Знак"/>
    <w:link w:val="ConsNormal"/>
    <w:uiPriority w:val="99"/>
    <w:locked/>
    <w:rsid w:val="00B719FA"/>
    <w:rPr>
      <w:rFonts w:ascii="Consultant" w:eastAsia="Times New Roman" w:hAnsi="Consultant" w:cs="Times New Roman"/>
      <w:szCs w:val="20"/>
      <w:lang w:eastAsia="ru-RU"/>
    </w:rPr>
  </w:style>
  <w:style w:type="paragraph" w:styleId="aff8">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3"/>
    <w:link w:val="aff7"/>
    <w:qFormat/>
    <w:rsid w:val="00B719FA"/>
    <w:rPr>
      <w:rFonts w:asciiTheme="minorHAnsi" w:eastAsiaTheme="minorHAnsi" w:hAnsiTheme="minorHAnsi" w:cstheme="minorBidi"/>
      <w:sz w:val="22"/>
      <w:szCs w:val="22"/>
    </w:rPr>
  </w:style>
  <w:style w:type="character" w:customStyle="1" w:styleId="19">
    <w:name w:val="Текст сноски Знак1"/>
    <w:basedOn w:val="a4"/>
    <w:rsid w:val="00B719FA"/>
    <w:rPr>
      <w:rFonts w:ascii="Times New Roman" w:eastAsia="Times New Roman" w:hAnsi="Times New Roman" w:cs="Times New Roman"/>
      <w:sz w:val="20"/>
      <w:szCs w:val="20"/>
      <w:lang w:eastAsia="ru-RU"/>
    </w:rPr>
  </w:style>
  <w:style w:type="character" w:customStyle="1" w:styleId="FootnoteTextChar1">
    <w:name w:val="Footnote Text Char1"/>
    <w:semiHidden/>
    <w:locked/>
    <w:rsid w:val="00B719FA"/>
    <w:rPr>
      <w:rFonts w:cs="Times New Roman"/>
      <w:sz w:val="20"/>
      <w:szCs w:val="20"/>
    </w:rPr>
  </w:style>
  <w:style w:type="paragraph" w:customStyle="1" w:styleId="1a">
    <w:name w:val="Рецензия1"/>
    <w:hidden/>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B719FA"/>
    <w:rPr>
      <w:rFonts w:cs="Times New Roman"/>
    </w:rPr>
  </w:style>
  <w:style w:type="paragraph" w:customStyle="1" w:styleId="Default">
    <w:name w:val="Default"/>
    <w:rsid w:val="00B71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3"/>
    <w:rsid w:val="00B719FA"/>
    <w:pPr>
      <w:widowControl w:val="0"/>
      <w:autoSpaceDE w:val="0"/>
      <w:autoSpaceDN w:val="0"/>
      <w:adjustRightInd w:val="0"/>
      <w:spacing w:line="259" w:lineRule="exact"/>
    </w:pPr>
  </w:style>
  <w:style w:type="paragraph" w:customStyle="1" w:styleId="Style4">
    <w:name w:val="Style4"/>
    <w:basedOn w:val="a3"/>
    <w:rsid w:val="00B719FA"/>
    <w:pPr>
      <w:widowControl w:val="0"/>
      <w:autoSpaceDE w:val="0"/>
      <w:autoSpaceDN w:val="0"/>
      <w:adjustRightInd w:val="0"/>
      <w:spacing w:line="250" w:lineRule="exact"/>
    </w:pPr>
  </w:style>
  <w:style w:type="paragraph" w:customStyle="1" w:styleId="Style6">
    <w:name w:val="Style6"/>
    <w:basedOn w:val="a3"/>
    <w:rsid w:val="00B719FA"/>
    <w:pPr>
      <w:widowControl w:val="0"/>
      <w:autoSpaceDE w:val="0"/>
      <w:autoSpaceDN w:val="0"/>
      <w:adjustRightInd w:val="0"/>
      <w:spacing w:line="250" w:lineRule="exact"/>
      <w:ind w:firstLine="715"/>
      <w:jc w:val="both"/>
    </w:pPr>
  </w:style>
  <w:style w:type="paragraph" w:customStyle="1" w:styleId="Style7">
    <w:name w:val="Style7"/>
    <w:basedOn w:val="a3"/>
    <w:rsid w:val="00B719FA"/>
    <w:pPr>
      <w:widowControl w:val="0"/>
      <w:autoSpaceDE w:val="0"/>
      <w:autoSpaceDN w:val="0"/>
      <w:adjustRightInd w:val="0"/>
      <w:spacing w:line="504" w:lineRule="exact"/>
    </w:pPr>
  </w:style>
  <w:style w:type="paragraph" w:customStyle="1" w:styleId="Style8">
    <w:name w:val="Style8"/>
    <w:basedOn w:val="a3"/>
    <w:rsid w:val="00B719FA"/>
    <w:pPr>
      <w:widowControl w:val="0"/>
      <w:autoSpaceDE w:val="0"/>
      <w:autoSpaceDN w:val="0"/>
      <w:adjustRightInd w:val="0"/>
      <w:spacing w:line="254" w:lineRule="exact"/>
      <w:jc w:val="both"/>
    </w:pPr>
  </w:style>
  <w:style w:type="paragraph" w:customStyle="1" w:styleId="Style11">
    <w:name w:val="Style11"/>
    <w:basedOn w:val="a3"/>
    <w:rsid w:val="00B719FA"/>
    <w:pPr>
      <w:widowControl w:val="0"/>
      <w:autoSpaceDE w:val="0"/>
      <w:autoSpaceDN w:val="0"/>
      <w:adjustRightInd w:val="0"/>
      <w:spacing w:line="252" w:lineRule="exact"/>
      <w:ind w:firstLine="528"/>
      <w:jc w:val="both"/>
    </w:pPr>
  </w:style>
  <w:style w:type="paragraph" w:customStyle="1" w:styleId="Style12">
    <w:name w:val="Style12"/>
    <w:basedOn w:val="a3"/>
    <w:rsid w:val="00B719FA"/>
    <w:pPr>
      <w:widowControl w:val="0"/>
      <w:autoSpaceDE w:val="0"/>
      <w:autoSpaceDN w:val="0"/>
      <w:adjustRightInd w:val="0"/>
      <w:spacing w:line="262" w:lineRule="exact"/>
    </w:pPr>
  </w:style>
  <w:style w:type="paragraph" w:customStyle="1" w:styleId="Style13">
    <w:name w:val="Style13"/>
    <w:basedOn w:val="a3"/>
    <w:rsid w:val="00B719FA"/>
    <w:pPr>
      <w:widowControl w:val="0"/>
      <w:autoSpaceDE w:val="0"/>
      <w:autoSpaceDN w:val="0"/>
      <w:adjustRightInd w:val="0"/>
      <w:spacing w:line="254" w:lineRule="exact"/>
      <w:ind w:firstLine="370"/>
    </w:pPr>
  </w:style>
  <w:style w:type="paragraph" w:customStyle="1" w:styleId="Style14">
    <w:name w:val="Style14"/>
    <w:basedOn w:val="a3"/>
    <w:rsid w:val="00B719FA"/>
    <w:pPr>
      <w:widowControl w:val="0"/>
      <w:autoSpaceDE w:val="0"/>
      <w:autoSpaceDN w:val="0"/>
      <w:adjustRightInd w:val="0"/>
      <w:spacing w:line="254" w:lineRule="exact"/>
      <w:ind w:firstLine="490"/>
      <w:jc w:val="both"/>
    </w:pPr>
  </w:style>
  <w:style w:type="paragraph" w:customStyle="1" w:styleId="Style15">
    <w:name w:val="Style15"/>
    <w:basedOn w:val="a3"/>
    <w:rsid w:val="00B719FA"/>
    <w:pPr>
      <w:widowControl w:val="0"/>
      <w:autoSpaceDE w:val="0"/>
      <w:autoSpaceDN w:val="0"/>
      <w:adjustRightInd w:val="0"/>
      <w:spacing w:line="252" w:lineRule="exact"/>
      <w:ind w:firstLine="370"/>
      <w:jc w:val="both"/>
    </w:pPr>
  </w:style>
  <w:style w:type="character" w:customStyle="1" w:styleId="FontStyle17">
    <w:name w:val="Font Style17"/>
    <w:rsid w:val="00B719FA"/>
    <w:rPr>
      <w:rFonts w:ascii="Times New Roman" w:hAnsi="Times New Roman"/>
      <w:b/>
      <w:sz w:val="20"/>
    </w:rPr>
  </w:style>
  <w:style w:type="character" w:customStyle="1" w:styleId="FontStyle18">
    <w:name w:val="Font Style18"/>
    <w:rsid w:val="00B719FA"/>
    <w:rPr>
      <w:rFonts w:ascii="Times New Roman" w:hAnsi="Times New Roman"/>
      <w:sz w:val="20"/>
    </w:rPr>
  </w:style>
  <w:style w:type="character" w:customStyle="1" w:styleId="FontStyle19">
    <w:name w:val="Font Style19"/>
    <w:rsid w:val="00B719FA"/>
    <w:rPr>
      <w:rFonts w:ascii="Times New Roman" w:hAnsi="Times New Roman"/>
      <w:b/>
      <w:sz w:val="20"/>
    </w:rPr>
  </w:style>
  <w:style w:type="character" w:customStyle="1" w:styleId="FontStyle21">
    <w:name w:val="Font Style21"/>
    <w:rsid w:val="00B719FA"/>
    <w:rPr>
      <w:rFonts w:ascii="Times New Roman" w:hAnsi="Times New Roman"/>
      <w:i/>
      <w:sz w:val="20"/>
    </w:rPr>
  </w:style>
  <w:style w:type="character" w:customStyle="1" w:styleId="FontStyle22">
    <w:name w:val="Font Style22"/>
    <w:rsid w:val="00B719FA"/>
    <w:rPr>
      <w:rFonts w:ascii="Times New Roman" w:hAnsi="Times New Roman"/>
      <w:sz w:val="20"/>
    </w:rPr>
  </w:style>
  <w:style w:type="character" w:customStyle="1" w:styleId="FontStyle38">
    <w:name w:val="Font Style38"/>
    <w:rsid w:val="00B719FA"/>
    <w:rPr>
      <w:rFonts w:ascii="Times New Roman" w:hAnsi="Times New Roman"/>
      <w:sz w:val="18"/>
    </w:rPr>
  </w:style>
  <w:style w:type="character" w:customStyle="1" w:styleId="FontStyle34">
    <w:name w:val="Font Style34"/>
    <w:rsid w:val="00B719FA"/>
    <w:rPr>
      <w:rFonts w:ascii="Times New Roman" w:hAnsi="Times New Roman"/>
      <w:b/>
      <w:i/>
      <w:sz w:val="16"/>
    </w:rPr>
  </w:style>
  <w:style w:type="paragraph" w:styleId="affd">
    <w:name w:val="Block Text"/>
    <w:basedOn w:val="a3"/>
    <w:rsid w:val="00B719FA"/>
    <w:pPr>
      <w:ind w:left="851" w:right="-1050"/>
    </w:pPr>
    <w:rPr>
      <w:szCs w:val="20"/>
    </w:rPr>
  </w:style>
  <w:style w:type="paragraph" w:customStyle="1" w:styleId="ConsPlusCell">
    <w:name w:val="ConsPlusCell"/>
    <w:rsid w:val="00B719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719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e">
    <w:name w:val="Основной шрифт"/>
    <w:rsid w:val="00B719FA"/>
  </w:style>
  <w:style w:type="character" w:customStyle="1" w:styleId="afff">
    <w:name w:val="a"/>
    <w:rsid w:val="00B719FA"/>
    <w:rPr>
      <w:rFonts w:cs="Times New Roman"/>
    </w:rPr>
  </w:style>
  <w:style w:type="paragraph" w:customStyle="1" w:styleId="Style21">
    <w:name w:val="Style21"/>
    <w:basedOn w:val="a3"/>
    <w:rsid w:val="00B719FA"/>
    <w:pPr>
      <w:widowControl w:val="0"/>
      <w:autoSpaceDE w:val="0"/>
      <w:autoSpaceDN w:val="0"/>
      <w:adjustRightInd w:val="0"/>
      <w:spacing w:line="277" w:lineRule="exact"/>
      <w:ind w:firstLine="713"/>
      <w:jc w:val="both"/>
    </w:pPr>
  </w:style>
  <w:style w:type="character" w:customStyle="1" w:styleId="FontStyle59">
    <w:name w:val="Font Style59"/>
    <w:rsid w:val="00B719FA"/>
    <w:rPr>
      <w:rFonts w:ascii="Times New Roman" w:hAnsi="Times New Roman"/>
      <w:b/>
      <w:sz w:val="22"/>
    </w:rPr>
  </w:style>
  <w:style w:type="character" w:customStyle="1" w:styleId="FontStyle62">
    <w:name w:val="Font Style62"/>
    <w:rsid w:val="00B719FA"/>
    <w:rPr>
      <w:rFonts w:ascii="Times New Roman" w:hAnsi="Times New Roman"/>
      <w:sz w:val="22"/>
    </w:rPr>
  </w:style>
  <w:style w:type="character" w:customStyle="1" w:styleId="FontStyle63">
    <w:name w:val="Font Style63"/>
    <w:rsid w:val="00B719FA"/>
    <w:rPr>
      <w:rFonts w:ascii="Times New Roman" w:hAnsi="Times New Roman"/>
      <w:b/>
      <w:i/>
      <w:sz w:val="18"/>
    </w:rPr>
  </w:style>
  <w:style w:type="character" w:customStyle="1" w:styleId="FontStyle64">
    <w:name w:val="Font Style64"/>
    <w:rsid w:val="00B719FA"/>
    <w:rPr>
      <w:rFonts w:ascii="Times New Roman" w:hAnsi="Times New Roman"/>
      <w:i/>
      <w:sz w:val="22"/>
    </w:rPr>
  </w:style>
  <w:style w:type="character" w:customStyle="1" w:styleId="review-h62">
    <w:name w:val="review-h62"/>
    <w:rsid w:val="00B719FA"/>
    <w:rPr>
      <w:b/>
      <w:color w:val="517482"/>
      <w:sz w:val="18"/>
      <w:u w:val="none"/>
      <w:effect w:val="none"/>
    </w:rPr>
  </w:style>
  <w:style w:type="character" w:customStyle="1" w:styleId="review-h52">
    <w:name w:val="review-h52"/>
    <w:rsid w:val="00B719FA"/>
    <w:rPr>
      <w:b/>
      <w:color w:val="004080"/>
      <w:sz w:val="18"/>
      <w:u w:val="none"/>
      <w:effect w:val="none"/>
    </w:rPr>
  </w:style>
  <w:style w:type="paragraph" w:styleId="43">
    <w:name w:val="toc 4"/>
    <w:basedOn w:val="a3"/>
    <w:next w:val="a3"/>
    <w:autoRedefine/>
    <w:semiHidden/>
    <w:rsid w:val="00B719FA"/>
    <w:rPr>
      <w:sz w:val="22"/>
      <w:szCs w:val="22"/>
    </w:rPr>
  </w:style>
  <w:style w:type="paragraph" w:styleId="52">
    <w:name w:val="toc 5"/>
    <w:basedOn w:val="a3"/>
    <w:next w:val="a3"/>
    <w:autoRedefine/>
    <w:semiHidden/>
    <w:rsid w:val="00B719FA"/>
    <w:rPr>
      <w:sz w:val="22"/>
      <w:szCs w:val="22"/>
    </w:rPr>
  </w:style>
  <w:style w:type="paragraph" w:styleId="61">
    <w:name w:val="toc 6"/>
    <w:basedOn w:val="a3"/>
    <w:next w:val="a3"/>
    <w:autoRedefine/>
    <w:semiHidden/>
    <w:rsid w:val="00B719FA"/>
    <w:rPr>
      <w:sz w:val="22"/>
      <w:szCs w:val="22"/>
    </w:rPr>
  </w:style>
  <w:style w:type="paragraph" w:styleId="71">
    <w:name w:val="toc 7"/>
    <w:basedOn w:val="a3"/>
    <w:next w:val="a3"/>
    <w:autoRedefine/>
    <w:semiHidden/>
    <w:rsid w:val="00B719FA"/>
    <w:rPr>
      <w:sz w:val="22"/>
      <w:szCs w:val="22"/>
    </w:rPr>
  </w:style>
  <w:style w:type="paragraph" w:styleId="81">
    <w:name w:val="toc 8"/>
    <w:basedOn w:val="a3"/>
    <w:next w:val="a3"/>
    <w:autoRedefine/>
    <w:semiHidden/>
    <w:rsid w:val="00B719FA"/>
    <w:rPr>
      <w:sz w:val="22"/>
      <w:szCs w:val="22"/>
    </w:rPr>
  </w:style>
  <w:style w:type="paragraph" w:styleId="91">
    <w:name w:val="toc 9"/>
    <w:basedOn w:val="a3"/>
    <w:next w:val="a3"/>
    <w:autoRedefine/>
    <w:semiHidden/>
    <w:rsid w:val="00B719FA"/>
    <w:rPr>
      <w:sz w:val="22"/>
      <w:szCs w:val="22"/>
    </w:rPr>
  </w:style>
  <w:style w:type="paragraph" w:customStyle="1" w:styleId="BodyText211">
    <w:name w:val="Body Text 211"/>
    <w:basedOn w:val="a3"/>
    <w:rsid w:val="00B719FA"/>
    <w:pPr>
      <w:widowControl w:val="0"/>
      <w:jc w:val="both"/>
    </w:pPr>
    <w:rPr>
      <w:szCs w:val="20"/>
    </w:rPr>
  </w:style>
  <w:style w:type="paragraph" w:customStyle="1" w:styleId="Normal1">
    <w:name w:val="Normal1"/>
    <w:link w:val="Normal"/>
    <w:rsid w:val="00B719FA"/>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Normal1"/>
    <w:locked/>
    <w:rsid w:val="00B719FA"/>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B719FA"/>
    <w:rPr>
      <w:rFonts w:ascii="Arial" w:eastAsia="Times New Roman" w:hAnsi="Arial" w:cs="Times New Roman"/>
      <w:szCs w:val="20"/>
      <w:lang w:eastAsia="ru-RU"/>
    </w:rPr>
  </w:style>
  <w:style w:type="character" w:customStyle="1" w:styleId="apple-converted-space">
    <w:name w:val="apple-converted-space"/>
    <w:rsid w:val="00B719FA"/>
    <w:rPr>
      <w:rFonts w:cs="Times New Roman"/>
    </w:rPr>
  </w:style>
  <w:style w:type="character" w:customStyle="1" w:styleId="r">
    <w:name w:val="r"/>
    <w:rsid w:val="00B719FA"/>
    <w:rPr>
      <w:rFonts w:cs="Times New Roman"/>
    </w:rPr>
  </w:style>
  <w:style w:type="paragraph" w:customStyle="1" w:styleId="1b">
    <w:name w:val="Заголовок оглавления1"/>
    <w:basedOn w:val="1"/>
    <w:next w:val="a3"/>
    <w:rsid w:val="00B719FA"/>
    <w:pPr>
      <w:keepLines/>
      <w:tabs>
        <w:tab w:val="clear" w:pos="643"/>
      </w:tabs>
      <w:overflowPunct/>
      <w:autoSpaceDE/>
      <w:autoSpaceDN/>
      <w:adjustRightInd/>
      <w:spacing w:before="480" w:line="276" w:lineRule="auto"/>
      <w:ind w:left="0" w:firstLine="0"/>
      <w:jc w:val="left"/>
      <w:textAlignment w:val="auto"/>
      <w:outlineLvl w:val="9"/>
    </w:pPr>
    <w:rPr>
      <w:rFonts w:ascii="Cambria" w:hAnsi="Cambria"/>
      <w:color w:val="365F91"/>
      <w:sz w:val="28"/>
      <w:szCs w:val="28"/>
      <w:lang w:eastAsia="en-US"/>
    </w:rPr>
  </w:style>
  <w:style w:type="character" w:customStyle="1" w:styleId="FontStyle81">
    <w:name w:val="Font Style81"/>
    <w:rsid w:val="00B719FA"/>
    <w:rPr>
      <w:rFonts w:ascii="Calibri" w:hAnsi="Calibri"/>
      <w:sz w:val="18"/>
    </w:rPr>
  </w:style>
  <w:style w:type="character" w:customStyle="1" w:styleId="62">
    <w:name w:val="Знак Знак6"/>
    <w:semiHidden/>
    <w:locked/>
    <w:rsid w:val="00B719FA"/>
    <w:rPr>
      <w:sz w:val="24"/>
      <w:lang w:val="ru-RU" w:eastAsia="ru-RU"/>
    </w:rPr>
  </w:style>
  <w:style w:type="character" w:customStyle="1" w:styleId="2b">
    <w:name w:val="Знак Знак2"/>
    <w:locked/>
    <w:rsid w:val="00B719FA"/>
    <w:rPr>
      <w:sz w:val="24"/>
      <w:lang w:val="ru-RU" w:eastAsia="ru-RU"/>
    </w:rPr>
  </w:style>
  <w:style w:type="character" w:customStyle="1" w:styleId="1c">
    <w:name w:val="Знак Знак1"/>
    <w:locked/>
    <w:rsid w:val="00B719FA"/>
    <w:rPr>
      <w:rFonts w:ascii="Courier New" w:hAnsi="Courier New"/>
    </w:rPr>
  </w:style>
  <w:style w:type="paragraph" w:styleId="afff0">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3"/>
    <w:link w:val="afff1"/>
    <w:uiPriority w:val="34"/>
    <w:qFormat/>
    <w:rsid w:val="00B719FA"/>
    <w:pPr>
      <w:ind w:left="708"/>
    </w:pPr>
  </w:style>
  <w:style w:type="paragraph" w:customStyle="1" w:styleId="acxsplast">
    <w:name w:val="acxsplast"/>
    <w:basedOn w:val="a3"/>
    <w:rsid w:val="00B719FA"/>
    <w:pPr>
      <w:spacing w:before="100" w:beforeAutospacing="1" w:after="100" w:afterAutospacing="1"/>
    </w:pPr>
  </w:style>
  <w:style w:type="paragraph" w:customStyle="1" w:styleId="acxspmiddle">
    <w:name w:val="acxspmiddle"/>
    <w:basedOn w:val="a3"/>
    <w:rsid w:val="00B719FA"/>
    <w:pPr>
      <w:spacing w:before="100" w:beforeAutospacing="1" w:after="100" w:afterAutospacing="1"/>
    </w:pPr>
  </w:style>
  <w:style w:type="numbering" w:styleId="111111">
    <w:name w:val="Outline List 2"/>
    <w:basedOn w:val="a6"/>
    <w:rsid w:val="00B719FA"/>
    <w:pPr>
      <w:numPr>
        <w:numId w:val="2"/>
      </w:numPr>
    </w:pPr>
  </w:style>
  <w:style w:type="character" w:customStyle="1" w:styleId="610">
    <w:name w:val="Знак Знак61"/>
    <w:locked/>
    <w:rsid w:val="00B719FA"/>
    <w:rPr>
      <w:rFonts w:cs="Times New Roman"/>
    </w:rPr>
  </w:style>
  <w:style w:type="character" w:customStyle="1" w:styleId="ListParagraphChar">
    <w:name w:val="List Paragraph Char"/>
    <w:link w:val="16"/>
    <w:locked/>
    <w:rsid w:val="00B719FA"/>
    <w:rPr>
      <w:rFonts w:ascii="Times New Roman" w:eastAsia="Times New Roman" w:hAnsi="Times New Roman" w:cs="Times New Roman"/>
      <w:sz w:val="24"/>
      <w:szCs w:val="24"/>
      <w:lang w:eastAsia="ru-RU"/>
    </w:rPr>
  </w:style>
  <w:style w:type="paragraph" w:styleId="afff2">
    <w:name w:val="Revision"/>
    <w:hidden/>
    <w:uiPriority w:val="99"/>
    <w:semiHidden/>
    <w:rsid w:val="00B719FA"/>
    <w:pPr>
      <w:spacing w:after="0" w:line="240" w:lineRule="auto"/>
    </w:pPr>
    <w:rPr>
      <w:rFonts w:ascii="Times New Roman" w:eastAsia="Times New Roman" w:hAnsi="Times New Roman" w:cs="Times New Roman"/>
      <w:sz w:val="24"/>
      <w:szCs w:val="24"/>
      <w:lang w:eastAsia="ru-RU"/>
    </w:rPr>
  </w:style>
  <w:style w:type="character" w:customStyle="1" w:styleId="docslibtype3">
    <w:name w:val="docslib_type3"/>
    <w:rsid w:val="00B719FA"/>
    <w:rPr>
      <w:sz w:val="17"/>
      <w:szCs w:val="17"/>
      <w:u w:val="single"/>
    </w:rPr>
  </w:style>
  <w:style w:type="character" w:customStyle="1" w:styleId="docslibnum3">
    <w:name w:val="docslib_num3"/>
    <w:rsid w:val="00B719FA"/>
    <w:rPr>
      <w:sz w:val="17"/>
      <w:szCs w:val="17"/>
      <w:u w:val="single"/>
    </w:rPr>
  </w:style>
  <w:style w:type="character" w:customStyle="1" w:styleId="docslibdate3">
    <w:name w:val="docslib_date3"/>
    <w:rsid w:val="00B719FA"/>
    <w:rPr>
      <w:sz w:val="17"/>
      <w:szCs w:val="17"/>
      <w:u w:val="single"/>
    </w:rPr>
  </w:style>
  <w:style w:type="character" w:customStyle="1" w:styleId="docslibstatus2">
    <w:name w:val="docslib_status2"/>
    <w:rsid w:val="00B719FA"/>
    <w:rPr>
      <w:sz w:val="17"/>
      <w:szCs w:val="17"/>
    </w:rPr>
  </w:style>
  <w:style w:type="character" w:customStyle="1" w:styleId="afff1">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ff0"/>
    <w:uiPriority w:val="34"/>
    <w:qFormat/>
    <w:rsid w:val="00B719FA"/>
    <w:rPr>
      <w:rFonts w:ascii="Times New Roman" w:eastAsia="Times New Roman" w:hAnsi="Times New Roman" w:cs="Times New Roman"/>
      <w:sz w:val="24"/>
      <w:szCs w:val="24"/>
      <w:lang w:eastAsia="ru-RU"/>
    </w:rPr>
  </w:style>
  <w:style w:type="numbering" w:customStyle="1" w:styleId="2">
    <w:name w:val="Стиль2"/>
    <w:rsid w:val="00B719FA"/>
    <w:pPr>
      <w:numPr>
        <w:numId w:val="7"/>
      </w:numPr>
    </w:pPr>
  </w:style>
  <w:style w:type="numbering" w:customStyle="1" w:styleId="3">
    <w:name w:val="Стиль3"/>
    <w:rsid w:val="00B719FA"/>
    <w:pPr>
      <w:numPr>
        <w:numId w:val="8"/>
      </w:numPr>
    </w:pPr>
  </w:style>
  <w:style w:type="numbering" w:customStyle="1" w:styleId="4">
    <w:name w:val="Стиль4"/>
    <w:rsid w:val="00B719FA"/>
    <w:pPr>
      <w:numPr>
        <w:numId w:val="9"/>
      </w:numPr>
    </w:pPr>
  </w:style>
  <w:style w:type="character" w:customStyle="1" w:styleId="w">
    <w:name w:val="w"/>
    <w:basedOn w:val="a4"/>
    <w:rsid w:val="00B719FA"/>
  </w:style>
  <w:style w:type="character" w:customStyle="1" w:styleId="FontStyle30">
    <w:name w:val="Font Style30"/>
    <w:uiPriority w:val="99"/>
    <w:rsid w:val="00B719FA"/>
    <w:rPr>
      <w:rFonts w:ascii="Times New Roman" w:hAnsi="Times New Roman" w:cs="Times New Roman"/>
      <w:sz w:val="20"/>
      <w:szCs w:val="20"/>
    </w:rPr>
  </w:style>
  <w:style w:type="character" w:styleId="afff3">
    <w:name w:val="Unresolved Mention"/>
    <w:basedOn w:val="a4"/>
    <w:uiPriority w:val="99"/>
    <w:semiHidden/>
    <w:unhideWhenUsed/>
    <w:rsid w:val="00B7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7215-7F2C-459B-897C-0FA9512D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АО "АБ "РОССИЯ"</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осуществления переводов денежных средств</dc:title>
  <dc:subject/>
  <dc:creator>Стефановский Александр Владимирович</dc:creator>
  <cp:keywords/>
  <dc:description/>
  <cp:lastModifiedBy>Стефановский Александр Владимирович</cp:lastModifiedBy>
  <cp:revision>7</cp:revision>
  <cp:lastPrinted>2024-04-04T14:59:00Z</cp:lastPrinted>
  <dcterms:created xsi:type="dcterms:W3CDTF">2024-04-04T14:50:00Z</dcterms:created>
  <dcterms:modified xsi:type="dcterms:W3CDTF">2024-04-05T08:14:00Z</dcterms:modified>
</cp:coreProperties>
</file>